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C0E8" w14:textId="70F05BF2" w:rsidR="00D7530D" w:rsidRPr="003E30D5" w:rsidRDefault="003E30D5">
      <w:pPr>
        <w:pStyle w:val="Heading1"/>
        <w:rPr>
          <w:lang w:val="es-ES"/>
        </w:rPr>
      </w:pPr>
      <w:r w:rsidRPr="003E30D5">
        <w:rPr>
          <w:color w:val="FFFFFF"/>
          <w:spacing w:val="-2"/>
          <w:lang w:val="es-ES"/>
        </w:rPr>
        <w:t>Constitución del Capítulo</w:t>
      </w:r>
      <w:r w:rsidRPr="003E30D5">
        <w:rPr>
          <w:noProof/>
          <w:lang w:val="es-ES"/>
        </w:rPr>
        <w:t xml:space="preserve"> </w:t>
      </w:r>
      <w:r w:rsidRPr="003E30D5">
        <w:rPr>
          <w:noProof/>
          <w:lang w:val="es-ES"/>
        </w:rPr>
        <w:drawing>
          <wp:anchor distT="0" distB="0" distL="0" distR="0" simplePos="0" relativeHeight="487511040" behindDoc="1" locked="0" layoutInCell="1" allowOverlap="1" wp14:anchorId="20B41FCB" wp14:editId="39346957">
            <wp:simplePos x="0" y="0"/>
            <wp:positionH relativeFrom="page">
              <wp:posOffset>172097</wp:posOffset>
            </wp:positionH>
            <wp:positionV relativeFrom="page">
              <wp:posOffset>215900</wp:posOffset>
            </wp:positionV>
            <wp:extent cx="7440282" cy="96316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30D5">
        <w:rPr>
          <w:color w:val="FFFFFF"/>
          <w:spacing w:val="-7"/>
          <w:lang w:val="es-ES"/>
        </w:rPr>
        <w:t xml:space="preserve"> </w:t>
      </w:r>
    </w:p>
    <w:p w14:paraId="35EC58CD" w14:textId="77777777" w:rsidR="00D7530D" w:rsidRPr="003E30D5" w:rsidRDefault="00000000">
      <w:pPr>
        <w:pStyle w:val="Heading2"/>
        <w:rPr>
          <w:lang w:val="es-ES"/>
        </w:rPr>
      </w:pPr>
      <w:proofErr w:type="spellStart"/>
      <w:r w:rsidRPr="003E30D5">
        <w:rPr>
          <w:color w:val="FFFFFF"/>
          <w:lang w:val="es-ES"/>
        </w:rPr>
        <w:t>Best</w:t>
      </w:r>
      <w:proofErr w:type="spellEnd"/>
      <w:r w:rsidRPr="003E30D5">
        <w:rPr>
          <w:color w:val="FFFFFF"/>
          <w:spacing w:val="-5"/>
          <w:lang w:val="es-ES"/>
        </w:rPr>
        <w:t xml:space="preserve"> </w:t>
      </w:r>
      <w:proofErr w:type="spellStart"/>
      <w:r w:rsidRPr="003E30D5">
        <w:rPr>
          <w:color w:val="FFFFFF"/>
          <w:lang w:val="es-ES"/>
        </w:rPr>
        <w:t>Buddies</w:t>
      </w:r>
      <w:proofErr w:type="spellEnd"/>
      <w:r w:rsidRPr="003E30D5">
        <w:rPr>
          <w:color w:val="FFFFFF"/>
          <w:spacing w:val="-5"/>
          <w:lang w:val="es-ES"/>
        </w:rPr>
        <w:t xml:space="preserve"> </w:t>
      </w:r>
      <w:r w:rsidRPr="003E30D5">
        <w:rPr>
          <w:color w:val="FFFFFF"/>
          <w:spacing w:val="-2"/>
          <w:lang w:val="es-ES"/>
        </w:rPr>
        <w:t>International</w:t>
      </w:r>
    </w:p>
    <w:p w14:paraId="4717861E" w14:textId="77777777" w:rsidR="00D7530D" w:rsidRPr="003E30D5" w:rsidRDefault="00D7530D">
      <w:pPr>
        <w:pStyle w:val="BodyText"/>
        <w:rPr>
          <w:sz w:val="40"/>
          <w:lang w:val="es-ES"/>
        </w:rPr>
      </w:pPr>
    </w:p>
    <w:p w14:paraId="6C80F7F9" w14:textId="3B8FAC52" w:rsidR="00D7530D" w:rsidRPr="003E30D5" w:rsidRDefault="00000000">
      <w:pPr>
        <w:pStyle w:val="Heading3"/>
        <w:spacing w:before="286"/>
        <w:rPr>
          <w:lang w:val="es-ES"/>
        </w:rPr>
      </w:pPr>
      <w:bookmarkStart w:id="0" w:name="Article_I:_Name"/>
      <w:bookmarkEnd w:id="0"/>
      <w:r w:rsidRPr="003E30D5">
        <w:rPr>
          <w:color w:val="5A3E97"/>
          <w:lang w:val="es-ES"/>
        </w:rPr>
        <w:t>Art</w:t>
      </w:r>
      <w:r w:rsidR="003E30D5" w:rsidRPr="003E30D5">
        <w:rPr>
          <w:color w:val="5A3E97"/>
          <w:lang w:val="es-ES"/>
        </w:rPr>
        <w:t>ículo</w:t>
      </w:r>
      <w:r w:rsidRPr="003E30D5">
        <w:rPr>
          <w:color w:val="5A3E97"/>
          <w:spacing w:val="-3"/>
          <w:lang w:val="es-ES"/>
        </w:rPr>
        <w:t xml:space="preserve"> </w:t>
      </w:r>
      <w:r w:rsidRPr="003E30D5">
        <w:rPr>
          <w:color w:val="5A3E97"/>
          <w:lang w:val="es-ES"/>
        </w:rPr>
        <w:t>I:</w:t>
      </w:r>
      <w:r w:rsidRPr="003E30D5">
        <w:rPr>
          <w:color w:val="5A3E97"/>
          <w:spacing w:val="-4"/>
          <w:lang w:val="es-ES"/>
        </w:rPr>
        <w:t xml:space="preserve"> N</w:t>
      </w:r>
      <w:r w:rsidR="003E30D5" w:rsidRPr="003E30D5">
        <w:rPr>
          <w:color w:val="5A3E97"/>
          <w:spacing w:val="-4"/>
          <w:lang w:val="es-ES"/>
        </w:rPr>
        <w:t>o</w:t>
      </w:r>
      <w:r w:rsidRPr="003E30D5">
        <w:rPr>
          <w:color w:val="5A3E97"/>
          <w:spacing w:val="-4"/>
          <w:lang w:val="es-ES"/>
        </w:rPr>
        <w:t>m</w:t>
      </w:r>
      <w:r w:rsidR="003E30D5" w:rsidRPr="003E30D5">
        <w:rPr>
          <w:color w:val="5A3E97"/>
          <w:spacing w:val="-4"/>
          <w:lang w:val="es-ES"/>
        </w:rPr>
        <w:t>br</w:t>
      </w:r>
      <w:r w:rsidRPr="003E30D5">
        <w:rPr>
          <w:color w:val="5A3E97"/>
          <w:spacing w:val="-4"/>
          <w:lang w:val="es-ES"/>
        </w:rPr>
        <w:t>e</w:t>
      </w:r>
    </w:p>
    <w:p w14:paraId="2AB60BD0" w14:textId="1A63E114" w:rsidR="00D7530D" w:rsidRPr="003E30D5" w:rsidRDefault="00000000">
      <w:pPr>
        <w:pStyle w:val="BodyText"/>
        <w:tabs>
          <w:tab w:val="left" w:pos="10714"/>
        </w:tabs>
        <w:spacing w:before="120"/>
        <w:ind w:right="879"/>
        <w:jc w:val="center"/>
        <w:rPr>
          <w:lang w:val="es-ES"/>
        </w:rPr>
      </w:pPr>
      <w:proofErr w:type="spellStart"/>
      <w:r w:rsidRPr="003E30D5">
        <w:rPr>
          <w:color w:val="494949"/>
          <w:lang w:val="es-ES"/>
        </w:rPr>
        <w:t>Best</w:t>
      </w:r>
      <w:proofErr w:type="spellEnd"/>
      <w:r w:rsidRPr="003E30D5">
        <w:rPr>
          <w:color w:val="494949"/>
          <w:lang w:val="es-ES"/>
        </w:rPr>
        <w:t xml:space="preserve"> </w:t>
      </w:r>
      <w:proofErr w:type="spellStart"/>
      <w:r w:rsidRPr="003E30D5">
        <w:rPr>
          <w:color w:val="494949"/>
          <w:lang w:val="es-ES"/>
        </w:rPr>
        <w:t>Buddies</w:t>
      </w:r>
      <w:proofErr w:type="spellEnd"/>
      <w:r w:rsidRPr="003E30D5">
        <w:rPr>
          <w:color w:val="494949"/>
          <w:lang w:val="es-ES"/>
        </w:rPr>
        <w:t xml:space="preserve"> </w:t>
      </w:r>
      <w:r w:rsidR="003E30D5" w:rsidRPr="003E30D5">
        <w:rPr>
          <w:color w:val="494949"/>
          <w:lang w:val="es-ES"/>
        </w:rPr>
        <w:t>en</w:t>
      </w:r>
      <w:r w:rsidRPr="003E30D5">
        <w:rPr>
          <w:color w:val="494949"/>
          <w:lang w:val="es-ES"/>
        </w:rPr>
        <w:t xml:space="preserve">: </w:t>
      </w:r>
      <w:r w:rsidRPr="003E30D5">
        <w:rPr>
          <w:color w:val="494949"/>
          <w:u w:val="single" w:color="484848"/>
          <w:lang w:val="es-ES"/>
        </w:rPr>
        <w:tab/>
      </w:r>
      <w:r w:rsidRPr="003E30D5">
        <w:rPr>
          <w:color w:val="494949"/>
          <w:spacing w:val="-10"/>
          <w:lang w:val="es-ES"/>
        </w:rPr>
        <w:t>.</w:t>
      </w:r>
    </w:p>
    <w:p w14:paraId="24EFE3E2" w14:textId="332F4053" w:rsidR="00D7530D" w:rsidRPr="003E30D5" w:rsidRDefault="00000000">
      <w:pPr>
        <w:spacing w:before="91"/>
        <w:ind w:left="1625" w:right="879"/>
        <w:jc w:val="center"/>
        <w:rPr>
          <w:i/>
          <w:lang w:val="es-ES"/>
        </w:rPr>
      </w:pPr>
      <w:r w:rsidRPr="003E30D5">
        <w:rPr>
          <w:color w:val="494949"/>
          <w:lang w:val="es-ES"/>
        </w:rPr>
        <w:t>(</w:t>
      </w:r>
      <w:r w:rsidR="003E30D5" w:rsidRPr="003E30D5">
        <w:rPr>
          <w:i/>
          <w:color w:val="494949"/>
          <w:lang w:val="es-ES"/>
        </w:rPr>
        <w:t>Nombre de la escuela</w:t>
      </w:r>
      <w:r w:rsidRPr="003E30D5">
        <w:rPr>
          <w:i/>
          <w:color w:val="494949"/>
          <w:spacing w:val="-2"/>
          <w:lang w:val="es-ES"/>
        </w:rPr>
        <w:t>)</w:t>
      </w:r>
    </w:p>
    <w:p w14:paraId="22062D38" w14:textId="77777777" w:rsidR="00D7530D" w:rsidRPr="003E30D5" w:rsidRDefault="00D7530D">
      <w:pPr>
        <w:pStyle w:val="BodyText"/>
        <w:spacing w:before="5"/>
        <w:rPr>
          <w:i/>
          <w:sz w:val="16"/>
          <w:lang w:val="es-ES"/>
        </w:rPr>
      </w:pPr>
    </w:p>
    <w:p w14:paraId="62018832" w14:textId="02ADBB28" w:rsidR="00D7530D" w:rsidRPr="003E30D5" w:rsidRDefault="003E30D5">
      <w:pPr>
        <w:pStyle w:val="Heading3"/>
        <w:spacing w:before="92"/>
        <w:rPr>
          <w:lang w:val="es-ES"/>
        </w:rPr>
      </w:pPr>
      <w:bookmarkStart w:id="1" w:name="Article_II:_Mission"/>
      <w:bookmarkEnd w:id="1"/>
      <w:r w:rsidRPr="003E30D5">
        <w:rPr>
          <w:color w:val="5A3E97"/>
          <w:lang w:val="es-ES"/>
        </w:rPr>
        <w:t>Artículo</w:t>
      </w:r>
      <w:r w:rsidRPr="003E30D5">
        <w:rPr>
          <w:color w:val="5A3E97"/>
          <w:spacing w:val="-3"/>
          <w:lang w:val="es-ES"/>
        </w:rPr>
        <w:t xml:space="preserve"> </w:t>
      </w:r>
      <w:r w:rsidRPr="003E30D5">
        <w:rPr>
          <w:color w:val="5A3E97"/>
          <w:lang w:val="es-ES"/>
        </w:rPr>
        <w:t>II:</w:t>
      </w:r>
      <w:r w:rsidRPr="003E30D5">
        <w:rPr>
          <w:color w:val="5A3E97"/>
          <w:spacing w:val="-2"/>
          <w:lang w:val="es-ES"/>
        </w:rPr>
        <w:t xml:space="preserve"> Misi</w:t>
      </w:r>
      <w:r>
        <w:rPr>
          <w:color w:val="5A3E97"/>
          <w:spacing w:val="-2"/>
          <w:lang w:val="es-ES"/>
        </w:rPr>
        <w:t>ó</w:t>
      </w:r>
      <w:r w:rsidRPr="003E30D5">
        <w:rPr>
          <w:color w:val="5A3E97"/>
          <w:spacing w:val="-2"/>
          <w:lang w:val="es-ES"/>
        </w:rPr>
        <w:t>n</w:t>
      </w:r>
    </w:p>
    <w:p w14:paraId="203FACCA" w14:textId="12AC9AB8" w:rsidR="003E30D5" w:rsidRPr="000917F9" w:rsidRDefault="003E30D5" w:rsidP="003E30D5">
      <w:pPr>
        <w:pStyle w:val="BodyText"/>
        <w:ind w:left="111"/>
        <w:rPr>
          <w:color w:val="484948"/>
          <w:lang w:val="es-ES"/>
        </w:rPr>
      </w:pPr>
      <w:proofErr w:type="spellStart"/>
      <w:r w:rsidRPr="000917F9">
        <w:rPr>
          <w:color w:val="484948"/>
          <w:lang w:val="es-ES"/>
        </w:rPr>
        <w:t>Best</w:t>
      </w:r>
      <w:proofErr w:type="spellEnd"/>
      <w:r w:rsidRPr="000917F9">
        <w:rPr>
          <w:color w:val="484948"/>
          <w:lang w:val="es-ES"/>
        </w:rPr>
        <w:t xml:space="preserve"> </w:t>
      </w:r>
      <w:proofErr w:type="spellStart"/>
      <w:r w:rsidRPr="000917F9">
        <w:rPr>
          <w:color w:val="484948"/>
          <w:lang w:val="es-ES"/>
        </w:rPr>
        <w:t>Buddies</w:t>
      </w:r>
      <w:proofErr w:type="spellEnd"/>
      <w:r w:rsidRPr="000917F9">
        <w:rPr>
          <w:color w:val="484948"/>
          <w:lang w:val="es-ES"/>
        </w:rPr>
        <w:t xml:space="preserve"> se dedica a establecer un movimiento mundial de voluntarios que crea oportunidades de amistad individual, empleo integrado, desarrollo del liderazgo y vida </w:t>
      </w:r>
      <w:r w:rsidR="00D43B03">
        <w:rPr>
          <w:color w:val="484948"/>
          <w:lang w:val="es-ES"/>
        </w:rPr>
        <w:t>inclusiva</w:t>
      </w:r>
      <w:r w:rsidRPr="000917F9">
        <w:rPr>
          <w:color w:val="484948"/>
          <w:lang w:val="es-ES"/>
        </w:rPr>
        <w:t xml:space="preserve"> para personas con discapacidad intelectual y del desarrollo.</w:t>
      </w:r>
    </w:p>
    <w:p w14:paraId="45D477A2" w14:textId="77777777" w:rsidR="003E30D5" w:rsidRPr="000917F9" w:rsidRDefault="003E30D5" w:rsidP="003E30D5">
      <w:pPr>
        <w:pStyle w:val="BodyText"/>
        <w:ind w:left="111"/>
        <w:rPr>
          <w:color w:val="484948"/>
          <w:lang w:val="es-ES"/>
        </w:rPr>
      </w:pPr>
    </w:p>
    <w:p w14:paraId="3C84686A" w14:textId="1F4D52C6" w:rsidR="003E30D5" w:rsidRPr="000917F9" w:rsidRDefault="003E30D5" w:rsidP="003E30D5">
      <w:pPr>
        <w:pStyle w:val="BodyText"/>
        <w:ind w:left="111"/>
        <w:rPr>
          <w:color w:val="484948"/>
          <w:lang w:val="es-ES"/>
        </w:rPr>
      </w:pPr>
      <w:r w:rsidRPr="000917F9">
        <w:rPr>
          <w:color w:val="484948"/>
          <w:lang w:val="es-ES"/>
        </w:rPr>
        <w:t xml:space="preserve">Todas las escuelas aprobadas tanto por </w:t>
      </w:r>
      <w:r w:rsidR="00D43B03">
        <w:rPr>
          <w:color w:val="484948"/>
          <w:lang w:val="es-ES"/>
        </w:rPr>
        <w:t>la</w:t>
      </w:r>
      <w:r w:rsidRPr="000917F9">
        <w:rPr>
          <w:color w:val="484948"/>
          <w:lang w:val="es-ES"/>
        </w:rPr>
        <w:t xml:space="preserve"> administración escolar como por </w:t>
      </w:r>
      <w:proofErr w:type="spellStart"/>
      <w:r w:rsidRPr="000917F9">
        <w:rPr>
          <w:color w:val="484948"/>
          <w:lang w:val="es-ES"/>
        </w:rPr>
        <w:t>Best</w:t>
      </w:r>
      <w:proofErr w:type="spellEnd"/>
      <w:r w:rsidRPr="000917F9">
        <w:rPr>
          <w:color w:val="484948"/>
          <w:lang w:val="es-ES"/>
        </w:rPr>
        <w:t xml:space="preserve"> </w:t>
      </w:r>
      <w:proofErr w:type="spellStart"/>
      <w:r w:rsidRPr="000917F9">
        <w:rPr>
          <w:color w:val="484948"/>
          <w:lang w:val="es-ES"/>
        </w:rPr>
        <w:t>Buddies</w:t>
      </w:r>
      <w:proofErr w:type="spellEnd"/>
      <w:r w:rsidRPr="000917F9">
        <w:rPr>
          <w:color w:val="484948"/>
          <w:lang w:val="es-ES"/>
        </w:rPr>
        <w:t xml:space="preserve"> International reciben los siguientes beneficios de afiliación a la organización:</w:t>
      </w:r>
    </w:p>
    <w:p w14:paraId="7F2F4323" w14:textId="77777777" w:rsidR="00D7530D" w:rsidRPr="000917F9" w:rsidRDefault="00D7530D">
      <w:pPr>
        <w:pStyle w:val="BodyText"/>
        <w:spacing w:before="4"/>
        <w:rPr>
          <w:color w:val="484948"/>
          <w:sz w:val="23"/>
          <w:lang w:val="es-ES"/>
        </w:rPr>
      </w:pPr>
    </w:p>
    <w:p w14:paraId="4DDE4B4F" w14:textId="794403C7" w:rsidR="003E30D5" w:rsidRPr="00D43B03" w:rsidRDefault="003E30D5" w:rsidP="003E30D5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4"/>
        <w:ind w:right="169"/>
        <w:rPr>
          <w:color w:val="484948"/>
          <w:lang w:val="es-ES"/>
        </w:rPr>
      </w:pPr>
      <w:r w:rsidRPr="00D43B03">
        <w:rPr>
          <w:color w:val="484948"/>
          <w:lang w:val="es-ES"/>
        </w:rPr>
        <w:t xml:space="preserve">Uso exclusivo de la marca </w:t>
      </w:r>
      <w:proofErr w:type="spellStart"/>
      <w:r w:rsidRPr="00D43B03">
        <w:rPr>
          <w:color w:val="484948"/>
          <w:lang w:val="es-ES"/>
        </w:rPr>
        <w:t>Best</w:t>
      </w:r>
      <w:proofErr w:type="spellEnd"/>
      <w:r w:rsidRPr="00D43B03">
        <w:rPr>
          <w:color w:val="484948"/>
          <w:lang w:val="es-ES"/>
        </w:rPr>
        <w:t xml:space="preserve"> </w:t>
      </w:r>
      <w:proofErr w:type="spellStart"/>
      <w:r w:rsidRPr="00D43B03">
        <w:rPr>
          <w:color w:val="484948"/>
          <w:lang w:val="es-ES"/>
        </w:rPr>
        <w:t>Buddies</w:t>
      </w:r>
      <w:proofErr w:type="spellEnd"/>
      <w:r w:rsidRPr="00D43B03">
        <w:rPr>
          <w:color w:val="484948"/>
          <w:lang w:val="es-ES"/>
        </w:rPr>
        <w:t>, incluidos el nombre y el logotipo</w:t>
      </w:r>
    </w:p>
    <w:p w14:paraId="63FBF322" w14:textId="6E5C141D" w:rsidR="003E30D5" w:rsidRPr="00D43B03" w:rsidRDefault="003E30D5" w:rsidP="003E30D5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4"/>
        <w:ind w:right="169"/>
        <w:rPr>
          <w:color w:val="484948"/>
          <w:lang w:val="es-ES"/>
        </w:rPr>
      </w:pPr>
      <w:r w:rsidRPr="00D43B03">
        <w:rPr>
          <w:color w:val="484948"/>
          <w:lang w:val="es-ES"/>
        </w:rPr>
        <w:t xml:space="preserve">Acceso administrativo para el equipo de liderazgo del capítulo y los asesores a </w:t>
      </w:r>
      <w:hyperlink r:id="rId6">
        <w:r w:rsidR="00D43B03" w:rsidRPr="003E30D5">
          <w:rPr>
            <w:color w:val="5A3E97"/>
            <w:u w:val="single" w:color="5A3E97"/>
            <w:lang w:val="es-ES"/>
          </w:rPr>
          <w:t>BB360</w:t>
        </w:r>
      </w:hyperlink>
      <w:r w:rsidRPr="00D43B03">
        <w:rPr>
          <w:color w:val="484948"/>
          <w:lang w:val="es-ES"/>
        </w:rPr>
        <w:t xml:space="preserve">, el sistema en línea de gestión de capítulos para los programas </w:t>
      </w:r>
      <w:proofErr w:type="spellStart"/>
      <w:r w:rsidRPr="00D43B03">
        <w:rPr>
          <w:color w:val="484948"/>
          <w:lang w:val="es-ES"/>
        </w:rPr>
        <w:t>Best</w:t>
      </w:r>
      <w:proofErr w:type="spellEnd"/>
      <w:r w:rsidRPr="00D43B03">
        <w:rPr>
          <w:color w:val="484948"/>
          <w:lang w:val="es-ES"/>
        </w:rPr>
        <w:t xml:space="preserve"> </w:t>
      </w:r>
      <w:proofErr w:type="spellStart"/>
      <w:r w:rsidRPr="00D43B03">
        <w:rPr>
          <w:color w:val="484948"/>
          <w:lang w:val="es-ES"/>
        </w:rPr>
        <w:t>Buddies</w:t>
      </w:r>
      <w:proofErr w:type="spellEnd"/>
    </w:p>
    <w:p w14:paraId="53AB4C99" w14:textId="2ECA6AE8" w:rsidR="003E30D5" w:rsidRPr="00D43B03" w:rsidRDefault="003E30D5" w:rsidP="003E30D5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4"/>
        <w:ind w:right="169"/>
        <w:rPr>
          <w:color w:val="484948"/>
          <w:lang w:val="es-ES"/>
        </w:rPr>
      </w:pPr>
      <w:r w:rsidRPr="00D43B03">
        <w:rPr>
          <w:color w:val="484948"/>
          <w:lang w:val="es-ES"/>
        </w:rPr>
        <w:t>Acceso al sitio web de recursos para voluntarios</w:t>
      </w:r>
      <w:r w:rsidR="00D43B03">
        <w:rPr>
          <w:color w:val="484948"/>
          <w:lang w:val="es-ES"/>
        </w:rPr>
        <w:t xml:space="preserve"> de la</w:t>
      </w:r>
      <w:r w:rsidRPr="00D43B03">
        <w:rPr>
          <w:color w:val="484948"/>
          <w:lang w:val="es-ES"/>
        </w:rPr>
        <w:t xml:space="preserve"> </w:t>
      </w:r>
      <w:hyperlink r:id="rId7" w:history="1">
        <w:r w:rsidR="00D43B03">
          <w:rPr>
            <w:rStyle w:val="Hyperlink"/>
            <w:lang w:val="es-ES"/>
          </w:rPr>
          <w:t xml:space="preserve">Universidad de </w:t>
        </w:r>
        <w:proofErr w:type="spellStart"/>
        <w:r w:rsidR="00D43B03">
          <w:rPr>
            <w:rStyle w:val="Hyperlink"/>
            <w:lang w:val="es-ES"/>
          </w:rPr>
          <w:t>B</w:t>
        </w:r>
        <w:r w:rsidRPr="00D43B03">
          <w:rPr>
            <w:rStyle w:val="Hyperlink"/>
            <w:lang w:val="es-ES"/>
          </w:rPr>
          <w:t>est</w:t>
        </w:r>
        <w:proofErr w:type="spellEnd"/>
        <w:r w:rsidRPr="00D43B03">
          <w:rPr>
            <w:rStyle w:val="Hyperlink"/>
            <w:lang w:val="es-ES"/>
          </w:rPr>
          <w:t xml:space="preserve"> </w:t>
        </w:r>
        <w:proofErr w:type="spellStart"/>
        <w:r w:rsidRPr="00D43B03">
          <w:rPr>
            <w:rStyle w:val="Hyperlink"/>
            <w:lang w:val="es-ES"/>
          </w:rPr>
          <w:t>Buddies</w:t>
        </w:r>
        <w:proofErr w:type="spellEnd"/>
        <w:r w:rsidRPr="00D43B03">
          <w:rPr>
            <w:rStyle w:val="Hyperlink"/>
            <w:lang w:val="es-ES"/>
          </w:rPr>
          <w:t xml:space="preserve"> </w:t>
        </w:r>
      </w:hyperlink>
      <w:r w:rsidRPr="00D43B03">
        <w:rPr>
          <w:color w:val="484948"/>
          <w:lang w:val="es-ES"/>
        </w:rPr>
        <w:t>para</w:t>
      </w:r>
      <w:r w:rsidR="00D43B03">
        <w:rPr>
          <w:color w:val="484948"/>
          <w:lang w:val="es-ES"/>
        </w:rPr>
        <w:t xml:space="preserve"> obtener</w:t>
      </w:r>
      <w:r w:rsidRPr="00D43B03">
        <w:rPr>
          <w:color w:val="484948"/>
          <w:lang w:val="es-ES"/>
        </w:rPr>
        <w:t xml:space="preserve"> herramientas de liderazgo de capítulos</w:t>
      </w:r>
      <w:r w:rsidR="00D43B03">
        <w:rPr>
          <w:color w:val="484948"/>
          <w:lang w:val="es-ES"/>
        </w:rPr>
        <w:t>,</w:t>
      </w:r>
      <w:r w:rsidRPr="00D43B03">
        <w:rPr>
          <w:color w:val="484948"/>
          <w:lang w:val="es-ES"/>
        </w:rPr>
        <w:t xml:space="preserve"> y recursos de gestión y </w:t>
      </w:r>
      <w:r w:rsidR="00D43B03">
        <w:rPr>
          <w:color w:val="484948"/>
          <w:lang w:val="es-ES"/>
        </w:rPr>
        <w:t>capacita</w:t>
      </w:r>
      <w:r w:rsidRPr="00D43B03">
        <w:rPr>
          <w:color w:val="484948"/>
          <w:lang w:val="es-ES"/>
        </w:rPr>
        <w:t>ci</w:t>
      </w:r>
      <w:r w:rsidR="00D43B03">
        <w:rPr>
          <w:color w:val="484948"/>
          <w:lang w:val="es-ES"/>
        </w:rPr>
        <w:t>o</w:t>
      </w:r>
      <w:r w:rsidRPr="00D43B03">
        <w:rPr>
          <w:color w:val="484948"/>
          <w:lang w:val="es-ES"/>
        </w:rPr>
        <w:t>n</w:t>
      </w:r>
      <w:r w:rsidR="00D43B03">
        <w:rPr>
          <w:color w:val="484948"/>
          <w:lang w:val="es-ES"/>
        </w:rPr>
        <w:t>es</w:t>
      </w:r>
    </w:p>
    <w:p w14:paraId="6DA65CFA" w14:textId="53C6E1A2" w:rsidR="003E30D5" w:rsidRPr="00D43B03" w:rsidRDefault="003E30D5" w:rsidP="003E30D5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4"/>
        <w:ind w:right="169"/>
        <w:rPr>
          <w:color w:val="484948"/>
          <w:lang w:val="es-ES"/>
        </w:rPr>
      </w:pPr>
      <w:r w:rsidRPr="00D43B03">
        <w:rPr>
          <w:color w:val="484948"/>
          <w:lang w:val="es-ES"/>
        </w:rPr>
        <w:t xml:space="preserve">Cobertura de responsabilidad civil general de </w:t>
      </w:r>
      <w:proofErr w:type="spellStart"/>
      <w:r w:rsidRPr="00D43B03">
        <w:rPr>
          <w:color w:val="484948"/>
          <w:lang w:val="es-ES"/>
        </w:rPr>
        <w:t>Best</w:t>
      </w:r>
      <w:proofErr w:type="spellEnd"/>
      <w:r w:rsidRPr="00D43B03">
        <w:rPr>
          <w:color w:val="484948"/>
          <w:lang w:val="es-ES"/>
        </w:rPr>
        <w:t xml:space="preserve"> </w:t>
      </w:r>
      <w:proofErr w:type="spellStart"/>
      <w:r w:rsidRPr="00D43B03">
        <w:rPr>
          <w:color w:val="484948"/>
          <w:lang w:val="es-ES"/>
        </w:rPr>
        <w:t>Buddies</w:t>
      </w:r>
      <w:proofErr w:type="spellEnd"/>
      <w:r w:rsidRPr="00D43B03">
        <w:rPr>
          <w:color w:val="484948"/>
          <w:lang w:val="es-ES"/>
        </w:rPr>
        <w:t xml:space="preserve"> International</w:t>
      </w:r>
    </w:p>
    <w:p w14:paraId="69DA6D8C" w14:textId="004B1680" w:rsidR="003E30D5" w:rsidRPr="00D43B03" w:rsidRDefault="006C1110" w:rsidP="003E30D5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4"/>
        <w:ind w:right="169"/>
        <w:rPr>
          <w:color w:val="484948"/>
          <w:lang w:val="es-ES"/>
        </w:rPr>
      </w:pPr>
      <w:r>
        <w:rPr>
          <w:color w:val="484948"/>
          <w:lang w:val="es-ES"/>
        </w:rPr>
        <w:t>Capacit</w:t>
      </w:r>
      <w:r w:rsidR="003E30D5" w:rsidRPr="00D43B03">
        <w:rPr>
          <w:color w:val="484948"/>
          <w:lang w:val="es-ES"/>
        </w:rPr>
        <w:t xml:space="preserve">ación de voluntarios y desarrollo de liderazgo, incluida la Conferencia anual de Liderazgo </w:t>
      </w:r>
      <w:proofErr w:type="spellStart"/>
      <w:r w:rsidR="003E30D5" w:rsidRPr="00D43B03">
        <w:rPr>
          <w:color w:val="484948"/>
          <w:lang w:val="es-ES"/>
        </w:rPr>
        <w:t>Best</w:t>
      </w:r>
      <w:proofErr w:type="spellEnd"/>
      <w:r w:rsidR="003E30D5" w:rsidRPr="00D43B03">
        <w:rPr>
          <w:color w:val="484948"/>
          <w:lang w:val="es-ES"/>
        </w:rPr>
        <w:t xml:space="preserve"> </w:t>
      </w:r>
      <w:proofErr w:type="spellStart"/>
      <w:r w:rsidR="003E30D5" w:rsidRPr="00D43B03">
        <w:rPr>
          <w:color w:val="484948"/>
          <w:lang w:val="es-ES"/>
        </w:rPr>
        <w:t>Buddies</w:t>
      </w:r>
      <w:proofErr w:type="spellEnd"/>
      <w:r w:rsidR="003E30D5" w:rsidRPr="00D43B03">
        <w:rPr>
          <w:color w:val="484948"/>
          <w:lang w:val="es-ES"/>
        </w:rPr>
        <w:t xml:space="preserve"> y el Día de </w:t>
      </w:r>
      <w:r>
        <w:rPr>
          <w:color w:val="484948"/>
          <w:lang w:val="es-ES"/>
        </w:rPr>
        <w:t>Capacit</w:t>
      </w:r>
      <w:r w:rsidR="00C8528E">
        <w:rPr>
          <w:color w:val="484948"/>
          <w:lang w:val="es-ES"/>
        </w:rPr>
        <w:t>a</w:t>
      </w:r>
      <w:r w:rsidR="003E30D5" w:rsidRPr="00D43B03">
        <w:rPr>
          <w:color w:val="484948"/>
          <w:lang w:val="es-ES"/>
        </w:rPr>
        <w:t>ción de Liderazgo estatal</w:t>
      </w:r>
      <w:r w:rsidR="00C8528E">
        <w:rPr>
          <w:color w:val="484948"/>
          <w:lang w:val="es-ES"/>
        </w:rPr>
        <w:t xml:space="preserve"> o </w:t>
      </w:r>
      <w:r w:rsidR="003E30D5" w:rsidRPr="00D43B03">
        <w:rPr>
          <w:color w:val="484948"/>
          <w:lang w:val="es-ES"/>
        </w:rPr>
        <w:t>local.</w:t>
      </w:r>
    </w:p>
    <w:p w14:paraId="2046E52E" w14:textId="77777777" w:rsidR="00D7530D" w:rsidRPr="003E30D5" w:rsidRDefault="00D7530D">
      <w:pPr>
        <w:pStyle w:val="BodyText"/>
        <w:spacing w:before="9"/>
        <w:rPr>
          <w:sz w:val="21"/>
          <w:lang w:val="es-ES"/>
        </w:rPr>
      </w:pPr>
    </w:p>
    <w:p w14:paraId="5AD2DB65" w14:textId="362846C0" w:rsidR="00D7530D" w:rsidRPr="003E30D5" w:rsidRDefault="003E30D5">
      <w:pPr>
        <w:pStyle w:val="Heading3"/>
        <w:spacing w:before="1"/>
        <w:rPr>
          <w:lang w:val="es-ES"/>
        </w:rPr>
      </w:pPr>
      <w:bookmarkStart w:id="2" w:name="Article_III:__Membership"/>
      <w:bookmarkEnd w:id="2"/>
      <w:r w:rsidRPr="003E30D5">
        <w:rPr>
          <w:color w:val="5A3E97"/>
          <w:spacing w:val="-2"/>
          <w:lang w:val="es-ES"/>
        </w:rPr>
        <w:t>Artículo III: Membresía</w:t>
      </w:r>
    </w:p>
    <w:p w14:paraId="180A55C7" w14:textId="7B226223" w:rsidR="003E30D5" w:rsidRPr="006C1110" w:rsidRDefault="003E30D5">
      <w:pPr>
        <w:pStyle w:val="BodyText"/>
        <w:spacing w:before="120"/>
        <w:ind w:left="111" w:right="163"/>
        <w:rPr>
          <w:color w:val="484948"/>
          <w:lang w:val="es-ES"/>
        </w:rPr>
      </w:pPr>
      <w:r w:rsidRPr="006C1110">
        <w:rPr>
          <w:color w:val="484948"/>
          <w:lang w:val="es-ES"/>
        </w:rPr>
        <w:t xml:space="preserve">La </w:t>
      </w:r>
      <w:r w:rsidR="006C1110">
        <w:rPr>
          <w:color w:val="484948"/>
          <w:lang w:val="es-ES"/>
        </w:rPr>
        <w:t>membresía</w:t>
      </w:r>
      <w:r w:rsidRPr="006C1110">
        <w:rPr>
          <w:color w:val="484948"/>
          <w:lang w:val="es-ES"/>
        </w:rPr>
        <w:t xml:space="preserve"> a un</w:t>
      </w:r>
      <w:r w:rsidR="006C1110">
        <w:rPr>
          <w:color w:val="484948"/>
          <w:lang w:val="es-ES"/>
        </w:rPr>
        <w:t xml:space="preserve"> capítulo </w:t>
      </w:r>
      <w:r w:rsidRPr="006C1110">
        <w:rPr>
          <w:color w:val="484948"/>
          <w:lang w:val="es-ES"/>
        </w:rPr>
        <w:t xml:space="preserve">de </w:t>
      </w:r>
      <w:proofErr w:type="spellStart"/>
      <w:r w:rsidRPr="006C1110">
        <w:rPr>
          <w:color w:val="484948"/>
          <w:lang w:val="es-ES"/>
        </w:rPr>
        <w:t>Best</w:t>
      </w:r>
      <w:proofErr w:type="spellEnd"/>
      <w:r w:rsidRPr="006C1110">
        <w:rPr>
          <w:color w:val="484948"/>
          <w:lang w:val="es-ES"/>
        </w:rPr>
        <w:t xml:space="preserve"> </w:t>
      </w:r>
      <w:proofErr w:type="spellStart"/>
      <w:r w:rsidRPr="006C1110">
        <w:rPr>
          <w:color w:val="484948"/>
          <w:lang w:val="es-ES"/>
        </w:rPr>
        <w:t>Buddies</w:t>
      </w:r>
      <w:proofErr w:type="spellEnd"/>
      <w:r w:rsidRPr="006C1110">
        <w:rPr>
          <w:color w:val="484948"/>
          <w:lang w:val="es-ES"/>
        </w:rPr>
        <w:t xml:space="preserve"> está abierta a todos los estudiantes que estén </w:t>
      </w:r>
      <w:r w:rsidR="006C1110">
        <w:rPr>
          <w:color w:val="484948"/>
          <w:lang w:val="es-ES"/>
        </w:rPr>
        <w:t xml:space="preserve">en orden con </w:t>
      </w:r>
      <w:r w:rsidRPr="006C1110">
        <w:rPr>
          <w:color w:val="484948"/>
          <w:lang w:val="es-ES"/>
        </w:rPr>
        <w:t xml:space="preserve">sus obligaciones con la administración de su </w:t>
      </w:r>
      <w:r w:rsidR="006C1110">
        <w:rPr>
          <w:color w:val="484948"/>
          <w:lang w:val="es-ES"/>
        </w:rPr>
        <w:t>escuela</w:t>
      </w:r>
      <w:r w:rsidRPr="006C1110">
        <w:rPr>
          <w:color w:val="484948"/>
          <w:lang w:val="es-ES"/>
        </w:rPr>
        <w:t xml:space="preserve"> sin distinción de raza, religión, sexo, orientación sexual o política. La </w:t>
      </w:r>
      <w:r w:rsidR="006C1110">
        <w:rPr>
          <w:color w:val="484948"/>
          <w:lang w:val="es-ES"/>
        </w:rPr>
        <w:t>membresía</w:t>
      </w:r>
      <w:r w:rsidR="006C1110" w:rsidRPr="006C1110">
        <w:rPr>
          <w:color w:val="484948"/>
          <w:lang w:val="es-ES"/>
        </w:rPr>
        <w:t xml:space="preserve"> </w:t>
      </w:r>
      <w:r w:rsidRPr="006C1110">
        <w:rPr>
          <w:color w:val="484948"/>
          <w:lang w:val="es-ES"/>
        </w:rPr>
        <w:t>a</w:t>
      </w:r>
      <w:r w:rsidR="006C1110">
        <w:rPr>
          <w:color w:val="484948"/>
          <w:lang w:val="es-ES"/>
        </w:rPr>
        <w:t>l capítulo</w:t>
      </w:r>
      <w:r w:rsidRPr="006C1110">
        <w:rPr>
          <w:color w:val="484948"/>
          <w:lang w:val="es-ES"/>
        </w:rPr>
        <w:t xml:space="preserve"> incluye a estudiantes </w:t>
      </w:r>
      <w:r w:rsidR="006C1110">
        <w:rPr>
          <w:color w:val="484948"/>
          <w:lang w:val="es-ES"/>
        </w:rPr>
        <w:t xml:space="preserve">en edad </w:t>
      </w:r>
      <w:r w:rsidRPr="006C1110">
        <w:rPr>
          <w:color w:val="484948"/>
          <w:lang w:val="es-ES"/>
        </w:rPr>
        <w:t>universitari</w:t>
      </w:r>
      <w:r w:rsidR="006C1110">
        <w:rPr>
          <w:color w:val="484948"/>
          <w:lang w:val="es-ES"/>
        </w:rPr>
        <w:t>a</w:t>
      </w:r>
      <w:r w:rsidRPr="006C1110">
        <w:rPr>
          <w:color w:val="484948"/>
          <w:lang w:val="es-ES"/>
        </w:rPr>
        <w:t xml:space="preserve"> </w:t>
      </w:r>
      <w:r w:rsidR="006C1110">
        <w:rPr>
          <w:color w:val="484948"/>
          <w:lang w:val="es-ES"/>
        </w:rPr>
        <w:t xml:space="preserve">en la escuela u universidad </w:t>
      </w:r>
      <w:r w:rsidRPr="006C1110">
        <w:rPr>
          <w:color w:val="484948"/>
          <w:lang w:val="es-ES"/>
        </w:rPr>
        <w:t xml:space="preserve">afiliada y a personas </w:t>
      </w:r>
      <w:r w:rsidR="006C1110">
        <w:rPr>
          <w:color w:val="484948"/>
          <w:lang w:val="es-ES"/>
        </w:rPr>
        <w:t>involucradas</w:t>
      </w:r>
      <w:r w:rsidRPr="006C1110">
        <w:rPr>
          <w:color w:val="484948"/>
          <w:lang w:val="es-ES"/>
        </w:rPr>
        <w:t xml:space="preserve"> en un organismo de apoyo a personas con IDD conocido como "centro </w:t>
      </w:r>
      <w:r w:rsidR="00C8528E">
        <w:rPr>
          <w:color w:val="484948"/>
          <w:lang w:val="es-ES"/>
        </w:rPr>
        <w:t>anfitrión</w:t>
      </w:r>
      <w:r w:rsidRPr="006C1110">
        <w:rPr>
          <w:color w:val="484948"/>
          <w:lang w:val="es-ES"/>
        </w:rPr>
        <w:t>" (hogares grup</w:t>
      </w:r>
      <w:r w:rsidR="006C1110">
        <w:rPr>
          <w:color w:val="484948"/>
          <w:lang w:val="es-ES"/>
        </w:rPr>
        <w:t>ales</w:t>
      </w:r>
      <w:r w:rsidRPr="006C1110">
        <w:rPr>
          <w:color w:val="484948"/>
          <w:lang w:val="es-ES"/>
        </w:rPr>
        <w:t xml:space="preserve">, programas de transición, organizaciones comunitarias, etc.). Los miembros de secundaria y bachillerato suelen </w:t>
      </w:r>
      <w:r w:rsidR="006C1110">
        <w:rPr>
          <w:color w:val="484948"/>
          <w:lang w:val="es-ES"/>
        </w:rPr>
        <w:t>ser</w:t>
      </w:r>
      <w:r w:rsidRPr="006C1110">
        <w:rPr>
          <w:color w:val="484948"/>
          <w:lang w:val="es-ES"/>
        </w:rPr>
        <w:t xml:space="preserve"> estudiantes tanto de educación general como de educación especial. A continuación se </w:t>
      </w:r>
      <w:r w:rsidR="006C1110">
        <w:rPr>
          <w:color w:val="484948"/>
          <w:lang w:val="es-ES"/>
        </w:rPr>
        <w:t>presentan</w:t>
      </w:r>
      <w:r w:rsidRPr="006C1110">
        <w:rPr>
          <w:color w:val="484948"/>
          <w:lang w:val="es-ES"/>
        </w:rPr>
        <w:t xml:space="preserve"> las oportunidades de </w:t>
      </w:r>
      <w:r w:rsidR="006C1110">
        <w:rPr>
          <w:color w:val="484948"/>
          <w:lang w:val="es-ES"/>
        </w:rPr>
        <w:t>membresía</w:t>
      </w:r>
      <w:r w:rsidR="006C1110" w:rsidRPr="006C1110">
        <w:rPr>
          <w:color w:val="484948"/>
          <w:lang w:val="es-ES"/>
        </w:rPr>
        <w:t xml:space="preserve"> </w:t>
      </w:r>
      <w:r w:rsidRPr="006C1110">
        <w:rPr>
          <w:color w:val="484948"/>
          <w:lang w:val="es-ES"/>
        </w:rPr>
        <w:t xml:space="preserve">disponibles a través de </w:t>
      </w:r>
      <w:proofErr w:type="spellStart"/>
      <w:r w:rsidRPr="006C1110">
        <w:rPr>
          <w:color w:val="484948"/>
          <w:lang w:val="es-ES"/>
        </w:rPr>
        <w:t>Best</w:t>
      </w:r>
      <w:proofErr w:type="spellEnd"/>
      <w:r w:rsidRPr="006C1110">
        <w:rPr>
          <w:color w:val="484948"/>
          <w:lang w:val="es-ES"/>
        </w:rPr>
        <w:t xml:space="preserve"> </w:t>
      </w:r>
      <w:proofErr w:type="spellStart"/>
      <w:r w:rsidRPr="006C1110">
        <w:rPr>
          <w:color w:val="484948"/>
          <w:lang w:val="es-ES"/>
        </w:rPr>
        <w:t>Buddies</w:t>
      </w:r>
      <w:proofErr w:type="spellEnd"/>
      <w:r w:rsidRPr="006C1110">
        <w:rPr>
          <w:color w:val="484948"/>
          <w:lang w:val="es-ES"/>
        </w:rPr>
        <w:t xml:space="preserve"> para posibles voluntarios:</w:t>
      </w:r>
    </w:p>
    <w:p w14:paraId="7B8376FD" w14:textId="77777777" w:rsidR="00D7530D" w:rsidRPr="006C1110" w:rsidRDefault="00D7530D">
      <w:pPr>
        <w:pStyle w:val="BodyText"/>
        <w:spacing w:before="5"/>
        <w:rPr>
          <w:color w:val="484948"/>
          <w:sz w:val="23"/>
          <w:lang w:val="es-ES"/>
        </w:rPr>
      </w:pPr>
    </w:p>
    <w:p w14:paraId="7D78CACE" w14:textId="2FD90658" w:rsidR="00D7530D" w:rsidRPr="003E30D5" w:rsidRDefault="00000000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52" w:lineRule="exact"/>
        <w:rPr>
          <w:lang w:val="es-ES"/>
        </w:rPr>
      </w:pPr>
      <w:bookmarkStart w:id="3" w:name="_Members:"/>
      <w:bookmarkStart w:id="4" w:name="o_A_student_at_the_affiliated_school_who"/>
      <w:bookmarkEnd w:id="3"/>
      <w:bookmarkEnd w:id="4"/>
      <w:r w:rsidRPr="003E30D5">
        <w:rPr>
          <w:color w:val="494949"/>
          <w:spacing w:val="-2"/>
          <w:lang w:val="es-ES"/>
        </w:rPr>
        <w:t>M</w:t>
      </w:r>
      <w:r w:rsidR="003E30D5">
        <w:rPr>
          <w:color w:val="494949"/>
          <w:spacing w:val="-2"/>
          <w:lang w:val="es-ES"/>
        </w:rPr>
        <w:t>iembros</w:t>
      </w:r>
      <w:r w:rsidRPr="003E30D5">
        <w:rPr>
          <w:color w:val="494949"/>
          <w:spacing w:val="-2"/>
          <w:lang w:val="es-ES"/>
        </w:rPr>
        <w:t>:</w:t>
      </w:r>
    </w:p>
    <w:p w14:paraId="4FFFCE4D" w14:textId="22C2F017" w:rsidR="003E30D5" w:rsidRPr="00AB02FD" w:rsidRDefault="003E30D5" w:rsidP="003E30D5">
      <w:pPr>
        <w:pStyle w:val="ListParagraph"/>
        <w:numPr>
          <w:ilvl w:val="1"/>
          <w:numId w:val="2"/>
        </w:numPr>
        <w:tabs>
          <w:tab w:val="left" w:pos="1552"/>
        </w:tabs>
        <w:spacing w:before="5" w:line="220" w:lineRule="auto"/>
        <w:ind w:right="516"/>
        <w:rPr>
          <w:color w:val="484948"/>
          <w:lang w:val="es-ES"/>
        </w:rPr>
      </w:pPr>
      <w:bookmarkStart w:id="5" w:name="o_An_individual,_18_years_or_older,_invo"/>
      <w:bookmarkEnd w:id="5"/>
      <w:r w:rsidRPr="00AB02FD">
        <w:rPr>
          <w:color w:val="484948"/>
          <w:lang w:val="es-ES"/>
        </w:rPr>
        <w:t>Un estudiante de</w:t>
      </w:r>
      <w:r w:rsidR="00AB02FD">
        <w:rPr>
          <w:color w:val="484948"/>
          <w:lang w:val="es-ES"/>
        </w:rPr>
        <w:t xml:space="preserve"> </w:t>
      </w:r>
      <w:r w:rsidRPr="00AB02FD">
        <w:rPr>
          <w:color w:val="484948"/>
          <w:lang w:val="es-ES"/>
        </w:rPr>
        <w:t>l</w:t>
      </w:r>
      <w:r w:rsidR="00AB02FD">
        <w:rPr>
          <w:color w:val="484948"/>
          <w:lang w:val="es-ES"/>
        </w:rPr>
        <w:t>a escuela</w:t>
      </w:r>
      <w:r w:rsidRPr="00AB02FD">
        <w:rPr>
          <w:color w:val="484948"/>
          <w:lang w:val="es-ES"/>
        </w:rPr>
        <w:t xml:space="preserve"> afiliad</w:t>
      </w:r>
      <w:r w:rsidR="00AB02FD">
        <w:rPr>
          <w:color w:val="484948"/>
          <w:lang w:val="es-ES"/>
        </w:rPr>
        <w:t>a</w:t>
      </w:r>
      <w:r w:rsidRPr="00AB02FD">
        <w:rPr>
          <w:color w:val="484948"/>
          <w:lang w:val="es-ES"/>
        </w:rPr>
        <w:t xml:space="preserve"> que acepte participar durante un curso académico</w:t>
      </w:r>
    </w:p>
    <w:p w14:paraId="07AE6C54" w14:textId="42533885" w:rsidR="003E30D5" w:rsidRPr="00AB02FD" w:rsidRDefault="003E30D5" w:rsidP="003E30D5">
      <w:pPr>
        <w:pStyle w:val="ListParagraph"/>
        <w:numPr>
          <w:ilvl w:val="1"/>
          <w:numId w:val="2"/>
        </w:numPr>
        <w:tabs>
          <w:tab w:val="left" w:pos="1552"/>
        </w:tabs>
        <w:spacing w:before="5" w:line="220" w:lineRule="auto"/>
        <w:ind w:right="516"/>
        <w:rPr>
          <w:color w:val="484948"/>
          <w:lang w:val="es-ES"/>
        </w:rPr>
      </w:pPr>
      <w:r w:rsidRPr="00AB02FD">
        <w:rPr>
          <w:color w:val="484948"/>
          <w:lang w:val="es-ES"/>
        </w:rPr>
        <w:t xml:space="preserve">Una persona, de 18 años o más, vinculada a un </w:t>
      </w:r>
      <w:r w:rsidR="00AB02FD">
        <w:rPr>
          <w:color w:val="484948"/>
          <w:lang w:val="es-ES"/>
        </w:rPr>
        <w:t>C</w:t>
      </w:r>
      <w:r w:rsidRPr="00AB02FD">
        <w:rPr>
          <w:color w:val="484948"/>
          <w:lang w:val="es-ES"/>
        </w:rPr>
        <w:t xml:space="preserve">entro </w:t>
      </w:r>
      <w:r w:rsidR="00C8528E">
        <w:rPr>
          <w:color w:val="484948"/>
          <w:lang w:val="es-ES"/>
        </w:rPr>
        <w:t>Anfitrión</w:t>
      </w:r>
      <w:r w:rsidRPr="00AB02FD">
        <w:rPr>
          <w:color w:val="484948"/>
          <w:lang w:val="es-ES"/>
        </w:rPr>
        <w:t xml:space="preserve"> que acepte participar durante un curso académico.</w:t>
      </w:r>
    </w:p>
    <w:p w14:paraId="56CB5D3A" w14:textId="77777777" w:rsidR="00D7530D" w:rsidRPr="003E30D5" w:rsidRDefault="00D7530D">
      <w:pPr>
        <w:pStyle w:val="BodyText"/>
        <w:spacing w:before="5"/>
        <w:rPr>
          <w:lang w:val="es-ES"/>
        </w:rPr>
      </w:pPr>
    </w:p>
    <w:p w14:paraId="6EB2199F" w14:textId="3B9D39E3" w:rsidR="003E30D5" w:rsidRPr="00B110D2" w:rsidRDefault="003E30D5">
      <w:pPr>
        <w:pStyle w:val="BodyText"/>
        <w:spacing w:before="1"/>
        <w:ind w:left="111" w:right="163"/>
        <w:rPr>
          <w:color w:val="484948"/>
          <w:lang w:val="es-ES"/>
        </w:rPr>
      </w:pPr>
      <w:r w:rsidRPr="00B110D2">
        <w:rPr>
          <w:color w:val="484948"/>
          <w:lang w:val="es-ES"/>
        </w:rPr>
        <w:t xml:space="preserve">Los estudiantes que deseen unirse a </w:t>
      </w:r>
      <w:proofErr w:type="spellStart"/>
      <w:r w:rsidRPr="00B110D2">
        <w:rPr>
          <w:color w:val="484948"/>
          <w:lang w:val="es-ES"/>
        </w:rPr>
        <w:t>Best</w:t>
      </w:r>
      <w:proofErr w:type="spellEnd"/>
      <w:r w:rsidRPr="00B110D2">
        <w:rPr>
          <w:color w:val="484948"/>
          <w:lang w:val="es-ES"/>
        </w:rPr>
        <w:t xml:space="preserve"> </w:t>
      </w:r>
      <w:proofErr w:type="spellStart"/>
      <w:r w:rsidRPr="00B110D2">
        <w:rPr>
          <w:color w:val="484948"/>
          <w:lang w:val="es-ES"/>
        </w:rPr>
        <w:t>Buddies</w:t>
      </w:r>
      <w:proofErr w:type="spellEnd"/>
      <w:r w:rsidRPr="00B110D2">
        <w:rPr>
          <w:color w:val="484948"/>
          <w:lang w:val="es-ES"/>
        </w:rPr>
        <w:t xml:space="preserve"> deben asistir a la reunión de reclutamiento de la organización, que se </w:t>
      </w:r>
      <w:r w:rsidR="00B110D2">
        <w:rPr>
          <w:color w:val="484948"/>
          <w:lang w:val="es-ES"/>
        </w:rPr>
        <w:t>lleva a cabo</w:t>
      </w:r>
      <w:r w:rsidRPr="00B110D2">
        <w:rPr>
          <w:color w:val="484948"/>
          <w:lang w:val="es-ES"/>
        </w:rPr>
        <w:t xml:space="preserve"> a</w:t>
      </w:r>
      <w:r w:rsidR="00B110D2">
        <w:rPr>
          <w:color w:val="484948"/>
          <w:lang w:val="es-ES"/>
        </w:rPr>
        <w:t>l inicio</w:t>
      </w:r>
      <w:r w:rsidRPr="00B110D2">
        <w:rPr>
          <w:color w:val="484948"/>
          <w:lang w:val="es-ES"/>
        </w:rPr>
        <w:t xml:space="preserve"> del curso académico, y llenar el formulario de solicitud de </w:t>
      </w:r>
      <w:r w:rsidR="00B110D2">
        <w:rPr>
          <w:color w:val="484948"/>
          <w:lang w:val="es-ES"/>
        </w:rPr>
        <w:t>membresía</w:t>
      </w:r>
      <w:r w:rsidRPr="00B110D2">
        <w:rPr>
          <w:color w:val="484948"/>
          <w:lang w:val="es-ES"/>
        </w:rPr>
        <w:t xml:space="preserve"> en bestbuddies.org/</w:t>
      </w:r>
      <w:proofErr w:type="spellStart"/>
      <w:r w:rsidRPr="00B110D2">
        <w:rPr>
          <w:color w:val="484948"/>
          <w:lang w:val="es-ES"/>
        </w:rPr>
        <w:t>join</w:t>
      </w:r>
      <w:proofErr w:type="spellEnd"/>
      <w:r w:rsidRPr="00B110D2">
        <w:rPr>
          <w:color w:val="484948"/>
          <w:lang w:val="es-ES"/>
        </w:rPr>
        <w:t xml:space="preserve">. Las personas interesadas en </w:t>
      </w:r>
      <w:r w:rsidR="00495A42">
        <w:rPr>
          <w:color w:val="484948"/>
          <w:lang w:val="es-ES"/>
        </w:rPr>
        <w:t xml:space="preserve">entablar </w:t>
      </w:r>
      <w:r w:rsidRPr="00B110D2">
        <w:rPr>
          <w:color w:val="484948"/>
          <w:lang w:val="es-ES"/>
        </w:rPr>
        <w:t xml:space="preserve">una amistad </w:t>
      </w:r>
      <w:r w:rsidR="00495A42">
        <w:rPr>
          <w:color w:val="484948"/>
          <w:lang w:val="es-ES"/>
        </w:rPr>
        <w:t>con una persona con discapacidades</w:t>
      </w:r>
      <w:r w:rsidRPr="00B110D2">
        <w:rPr>
          <w:color w:val="484948"/>
          <w:lang w:val="es-ES"/>
        </w:rPr>
        <w:t xml:space="preserve"> participarán en una entrevista con el equipo de liderazgo del capítulo de </w:t>
      </w:r>
      <w:r w:rsidR="00B110D2">
        <w:rPr>
          <w:color w:val="484948"/>
          <w:lang w:val="es-ES"/>
        </w:rPr>
        <w:t>funcionarios</w:t>
      </w:r>
      <w:r w:rsidRPr="00B110D2">
        <w:rPr>
          <w:color w:val="484948"/>
          <w:lang w:val="es-ES"/>
        </w:rPr>
        <w:t xml:space="preserve"> y/o asesores. </w:t>
      </w:r>
      <w:r w:rsidR="00495A42">
        <w:rPr>
          <w:color w:val="484948"/>
          <w:lang w:val="es-ES"/>
        </w:rPr>
        <w:t>Cada año</w:t>
      </w:r>
      <w:r w:rsidR="00B110D2">
        <w:rPr>
          <w:color w:val="484948"/>
          <w:lang w:val="es-ES"/>
        </w:rPr>
        <w:t>,</w:t>
      </w:r>
      <w:r w:rsidR="00B110D2" w:rsidRPr="00B110D2">
        <w:rPr>
          <w:color w:val="484948"/>
          <w:lang w:val="es-ES"/>
        </w:rPr>
        <w:t xml:space="preserve"> </w:t>
      </w:r>
      <w:r w:rsidR="00B110D2">
        <w:rPr>
          <w:color w:val="484948"/>
          <w:lang w:val="es-ES"/>
        </w:rPr>
        <w:t>t</w:t>
      </w:r>
      <w:r w:rsidRPr="00B110D2">
        <w:rPr>
          <w:color w:val="484948"/>
          <w:lang w:val="es-ES"/>
        </w:rPr>
        <w:t xml:space="preserve">odos los miembros del capítulo </w:t>
      </w:r>
      <w:r w:rsidR="00B110D2">
        <w:rPr>
          <w:color w:val="484948"/>
          <w:lang w:val="es-ES"/>
        </w:rPr>
        <w:t xml:space="preserve">deberán recibir </w:t>
      </w:r>
      <w:r w:rsidRPr="00B110D2">
        <w:rPr>
          <w:color w:val="484948"/>
          <w:lang w:val="es-ES"/>
        </w:rPr>
        <w:t xml:space="preserve">la </w:t>
      </w:r>
      <w:r w:rsidR="00B110D2">
        <w:rPr>
          <w:color w:val="484948"/>
          <w:lang w:val="es-ES"/>
        </w:rPr>
        <w:t>Capacit</w:t>
      </w:r>
      <w:r w:rsidRPr="00B110D2">
        <w:rPr>
          <w:color w:val="484948"/>
          <w:lang w:val="es-ES"/>
        </w:rPr>
        <w:t xml:space="preserve">ación para Miembros de </w:t>
      </w:r>
      <w:proofErr w:type="spellStart"/>
      <w:r w:rsidRPr="00B110D2">
        <w:rPr>
          <w:color w:val="484948"/>
          <w:lang w:val="es-ES"/>
        </w:rPr>
        <w:t>Best</w:t>
      </w:r>
      <w:proofErr w:type="spellEnd"/>
      <w:r w:rsidRPr="00B110D2">
        <w:rPr>
          <w:color w:val="484948"/>
          <w:lang w:val="es-ES"/>
        </w:rPr>
        <w:t xml:space="preserve"> </w:t>
      </w:r>
      <w:proofErr w:type="spellStart"/>
      <w:r w:rsidRPr="00B110D2">
        <w:rPr>
          <w:color w:val="484948"/>
          <w:lang w:val="es-ES"/>
        </w:rPr>
        <w:t>Buddies</w:t>
      </w:r>
      <w:proofErr w:type="spellEnd"/>
      <w:r w:rsidRPr="00B110D2">
        <w:rPr>
          <w:color w:val="484948"/>
          <w:lang w:val="es-ES"/>
        </w:rPr>
        <w:t xml:space="preserve"> al comienzo del año académico.</w:t>
      </w:r>
    </w:p>
    <w:p w14:paraId="5227140E" w14:textId="77777777" w:rsidR="00D7530D" w:rsidRPr="00B110D2" w:rsidRDefault="00D7530D">
      <w:pPr>
        <w:pStyle w:val="BodyText"/>
        <w:spacing w:before="1"/>
        <w:rPr>
          <w:color w:val="484948"/>
          <w:lang w:val="es-ES"/>
        </w:rPr>
      </w:pPr>
    </w:p>
    <w:p w14:paraId="403942EA" w14:textId="72E6C0E2" w:rsidR="00D7530D" w:rsidRPr="0048387F" w:rsidRDefault="003E30D5">
      <w:pPr>
        <w:spacing w:before="1"/>
        <w:ind w:left="111" w:right="281"/>
        <w:jc w:val="both"/>
        <w:rPr>
          <w:i/>
          <w:iCs/>
          <w:color w:val="484948"/>
          <w:lang w:val="es-ES"/>
        </w:rPr>
      </w:pPr>
      <w:proofErr w:type="spellStart"/>
      <w:r w:rsidRPr="0048387F">
        <w:rPr>
          <w:i/>
          <w:iCs/>
          <w:color w:val="484948"/>
          <w:lang w:val="es-ES"/>
        </w:rPr>
        <w:t>Best</w:t>
      </w:r>
      <w:proofErr w:type="spellEnd"/>
      <w:r w:rsidRPr="0048387F">
        <w:rPr>
          <w:i/>
          <w:iCs/>
          <w:color w:val="484948"/>
          <w:lang w:val="es-ES"/>
        </w:rPr>
        <w:t xml:space="preserve"> </w:t>
      </w:r>
      <w:proofErr w:type="spellStart"/>
      <w:r w:rsidRPr="0048387F">
        <w:rPr>
          <w:i/>
          <w:iCs/>
          <w:color w:val="484948"/>
          <w:lang w:val="es-ES"/>
        </w:rPr>
        <w:t>Buddies</w:t>
      </w:r>
      <w:proofErr w:type="spellEnd"/>
      <w:r w:rsidRPr="0048387F">
        <w:rPr>
          <w:i/>
          <w:iCs/>
          <w:color w:val="484948"/>
          <w:lang w:val="es-ES"/>
        </w:rPr>
        <w:t xml:space="preserve"> International se reserva el derecho de revocar la membresía y/o las funciones de liderazgo de nuestros programas por cualquier motivo, en cualquier momento. Se espera que todos los miembros, </w:t>
      </w:r>
      <w:r w:rsidR="0048387F">
        <w:rPr>
          <w:i/>
          <w:iCs/>
          <w:color w:val="484948"/>
          <w:lang w:val="es-ES"/>
        </w:rPr>
        <w:t>funcionarios</w:t>
      </w:r>
      <w:r w:rsidRPr="0048387F">
        <w:rPr>
          <w:i/>
          <w:iCs/>
          <w:color w:val="484948"/>
          <w:lang w:val="es-ES"/>
        </w:rPr>
        <w:t xml:space="preserve"> y asesores aprobados de los capítulos de </w:t>
      </w:r>
      <w:proofErr w:type="spellStart"/>
      <w:r w:rsidRPr="0048387F">
        <w:rPr>
          <w:i/>
          <w:iCs/>
          <w:color w:val="484948"/>
          <w:lang w:val="es-ES"/>
        </w:rPr>
        <w:t>Best</w:t>
      </w:r>
      <w:proofErr w:type="spellEnd"/>
      <w:r w:rsidRPr="0048387F">
        <w:rPr>
          <w:i/>
          <w:iCs/>
          <w:color w:val="484948"/>
          <w:lang w:val="es-ES"/>
        </w:rPr>
        <w:t xml:space="preserve"> </w:t>
      </w:r>
      <w:proofErr w:type="spellStart"/>
      <w:r w:rsidRPr="0048387F">
        <w:rPr>
          <w:i/>
          <w:iCs/>
          <w:color w:val="484948"/>
          <w:lang w:val="es-ES"/>
        </w:rPr>
        <w:t>Buddies</w:t>
      </w:r>
      <w:proofErr w:type="spellEnd"/>
      <w:r w:rsidRPr="0048387F">
        <w:rPr>
          <w:i/>
          <w:iCs/>
          <w:color w:val="484948"/>
          <w:lang w:val="es-ES"/>
        </w:rPr>
        <w:t xml:space="preserve"> </w:t>
      </w:r>
      <w:r w:rsidR="00495A42">
        <w:rPr>
          <w:i/>
          <w:iCs/>
          <w:color w:val="484948"/>
          <w:lang w:val="es-ES"/>
        </w:rPr>
        <w:t>cumplan</w:t>
      </w:r>
      <w:r w:rsidRPr="0048387F">
        <w:rPr>
          <w:i/>
          <w:iCs/>
          <w:color w:val="484948"/>
          <w:lang w:val="es-ES"/>
        </w:rPr>
        <w:t xml:space="preserve"> </w:t>
      </w:r>
      <w:r w:rsidR="00495A42">
        <w:rPr>
          <w:i/>
          <w:iCs/>
          <w:color w:val="484948"/>
          <w:lang w:val="es-ES"/>
        </w:rPr>
        <w:t>e</w:t>
      </w:r>
      <w:r w:rsidRPr="0048387F">
        <w:rPr>
          <w:i/>
          <w:iCs/>
          <w:color w:val="484948"/>
          <w:lang w:val="es-ES"/>
        </w:rPr>
        <w:t xml:space="preserve">l </w:t>
      </w:r>
      <w:hyperlink r:id="rId8" w:history="1">
        <w:r w:rsidRPr="0048387F">
          <w:rPr>
            <w:rStyle w:val="Hyperlink"/>
            <w:i/>
            <w:iCs/>
            <w:lang w:val="es-ES"/>
          </w:rPr>
          <w:t>Acuerdo de Miembros</w:t>
        </w:r>
      </w:hyperlink>
      <w:r w:rsidRPr="0048387F">
        <w:rPr>
          <w:i/>
          <w:iCs/>
          <w:color w:val="484948"/>
          <w:lang w:val="es-ES"/>
        </w:rPr>
        <w:t>.</w:t>
      </w:r>
    </w:p>
    <w:p w14:paraId="6FC8DF13" w14:textId="77777777" w:rsidR="00D7530D" w:rsidRPr="0048387F" w:rsidRDefault="00D7530D">
      <w:pPr>
        <w:pStyle w:val="BodyText"/>
        <w:rPr>
          <w:i/>
          <w:iCs/>
          <w:color w:val="484948"/>
          <w:sz w:val="20"/>
          <w:lang w:val="es-ES"/>
        </w:rPr>
      </w:pPr>
    </w:p>
    <w:p w14:paraId="0822D477" w14:textId="77777777" w:rsidR="00D7530D" w:rsidRPr="003E30D5" w:rsidRDefault="00D7530D">
      <w:pPr>
        <w:pStyle w:val="BodyText"/>
        <w:spacing w:before="2"/>
        <w:rPr>
          <w:sz w:val="29"/>
          <w:lang w:val="es-ES"/>
        </w:rPr>
      </w:pPr>
    </w:p>
    <w:p w14:paraId="3B3D96BF" w14:textId="77777777" w:rsidR="00D7530D" w:rsidRPr="003E30D5" w:rsidRDefault="00000000">
      <w:pPr>
        <w:pStyle w:val="BodyText"/>
        <w:spacing w:before="94"/>
        <w:ind w:right="2946"/>
        <w:jc w:val="right"/>
        <w:rPr>
          <w:lang w:val="es-ES"/>
        </w:rPr>
      </w:pPr>
      <w:r w:rsidRPr="003E30D5">
        <w:rPr>
          <w:color w:val="FFFFFF"/>
          <w:lang w:val="es-ES"/>
        </w:rPr>
        <w:t>1</w:t>
      </w:r>
    </w:p>
    <w:p w14:paraId="44CCFC19" w14:textId="77777777" w:rsidR="00D7530D" w:rsidRPr="003E30D5" w:rsidRDefault="00D7530D">
      <w:pPr>
        <w:jc w:val="right"/>
        <w:rPr>
          <w:lang w:val="es-ES"/>
        </w:rPr>
        <w:sectPr w:rsidR="00D7530D" w:rsidRPr="003E30D5">
          <w:type w:val="continuous"/>
          <w:pgSz w:w="12240" w:h="15840"/>
          <w:pgMar w:top="720" w:right="200" w:bottom="280" w:left="160" w:header="720" w:footer="720" w:gutter="0"/>
          <w:cols w:space="720"/>
        </w:sectPr>
      </w:pPr>
    </w:p>
    <w:p w14:paraId="06F01557" w14:textId="31C277AC" w:rsidR="00D7530D" w:rsidRPr="003E30D5" w:rsidRDefault="00000000">
      <w:pPr>
        <w:pStyle w:val="Heading1"/>
        <w:rPr>
          <w:lang w:val="es-ES"/>
        </w:rPr>
      </w:pPr>
      <w:r w:rsidRPr="003E30D5">
        <w:rPr>
          <w:noProof/>
          <w:lang w:val="es-ES"/>
        </w:rPr>
        <w:lastRenderedPageBreak/>
        <w:drawing>
          <wp:anchor distT="0" distB="0" distL="0" distR="0" simplePos="0" relativeHeight="487511552" behindDoc="1" locked="0" layoutInCell="1" allowOverlap="1" wp14:anchorId="2ABA0A18" wp14:editId="2B83CDE8">
            <wp:simplePos x="0" y="0"/>
            <wp:positionH relativeFrom="page">
              <wp:posOffset>172085</wp:posOffset>
            </wp:positionH>
            <wp:positionV relativeFrom="page">
              <wp:posOffset>192122</wp:posOffset>
            </wp:positionV>
            <wp:extent cx="7440282" cy="9631679"/>
            <wp:effectExtent l="0" t="0" r="254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30D5">
        <w:rPr>
          <w:color w:val="FFFFFF"/>
          <w:spacing w:val="-2"/>
          <w:lang w:val="es-ES"/>
        </w:rPr>
        <w:t>Constitu</w:t>
      </w:r>
      <w:r w:rsidR="003E30D5">
        <w:rPr>
          <w:color w:val="FFFFFF"/>
          <w:spacing w:val="-2"/>
          <w:lang w:val="es-ES"/>
        </w:rPr>
        <w:t>c</w:t>
      </w:r>
      <w:r w:rsidRPr="003E30D5">
        <w:rPr>
          <w:color w:val="FFFFFF"/>
          <w:spacing w:val="-2"/>
          <w:lang w:val="es-ES"/>
        </w:rPr>
        <w:t>i</w:t>
      </w:r>
      <w:r w:rsidR="003E30D5">
        <w:rPr>
          <w:color w:val="FFFFFF"/>
          <w:spacing w:val="-2"/>
          <w:lang w:val="es-ES"/>
        </w:rPr>
        <w:t>ó</w:t>
      </w:r>
      <w:r w:rsidRPr="003E30D5">
        <w:rPr>
          <w:color w:val="FFFFFF"/>
          <w:spacing w:val="-2"/>
          <w:lang w:val="es-ES"/>
        </w:rPr>
        <w:t>n</w:t>
      </w:r>
      <w:r w:rsidR="003E30D5">
        <w:rPr>
          <w:color w:val="FFFFFF"/>
          <w:spacing w:val="-2"/>
          <w:lang w:val="es-ES"/>
        </w:rPr>
        <w:t xml:space="preserve"> del </w:t>
      </w:r>
      <w:r w:rsidR="003E30D5" w:rsidRPr="003E30D5">
        <w:rPr>
          <w:color w:val="FFFFFF"/>
          <w:lang w:val="es-ES"/>
        </w:rPr>
        <w:t>C</w:t>
      </w:r>
      <w:r w:rsidR="003E30D5">
        <w:rPr>
          <w:color w:val="FFFFFF"/>
          <w:lang w:val="es-ES"/>
        </w:rPr>
        <w:t>apítulo</w:t>
      </w:r>
    </w:p>
    <w:p w14:paraId="436F5E4E" w14:textId="77777777" w:rsidR="00D7530D" w:rsidRPr="003E30D5" w:rsidRDefault="00000000">
      <w:pPr>
        <w:pStyle w:val="Heading2"/>
        <w:rPr>
          <w:lang w:val="es-ES"/>
        </w:rPr>
      </w:pPr>
      <w:proofErr w:type="spellStart"/>
      <w:r w:rsidRPr="003E30D5">
        <w:rPr>
          <w:color w:val="FFFFFF"/>
          <w:lang w:val="es-ES"/>
        </w:rPr>
        <w:t>Best</w:t>
      </w:r>
      <w:proofErr w:type="spellEnd"/>
      <w:r w:rsidRPr="003E30D5">
        <w:rPr>
          <w:color w:val="FFFFFF"/>
          <w:spacing w:val="-5"/>
          <w:lang w:val="es-ES"/>
        </w:rPr>
        <w:t xml:space="preserve"> </w:t>
      </w:r>
      <w:proofErr w:type="spellStart"/>
      <w:r w:rsidRPr="003E30D5">
        <w:rPr>
          <w:color w:val="FFFFFF"/>
          <w:lang w:val="es-ES"/>
        </w:rPr>
        <w:t>Buddies</w:t>
      </w:r>
      <w:proofErr w:type="spellEnd"/>
      <w:r w:rsidRPr="003E30D5">
        <w:rPr>
          <w:color w:val="FFFFFF"/>
          <w:spacing w:val="-5"/>
          <w:lang w:val="es-ES"/>
        </w:rPr>
        <w:t xml:space="preserve"> </w:t>
      </w:r>
      <w:r w:rsidRPr="003E30D5">
        <w:rPr>
          <w:color w:val="FFFFFF"/>
          <w:spacing w:val="-2"/>
          <w:lang w:val="es-ES"/>
        </w:rPr>
        <w:t>International</w:t>
      </w:r>
    </w:p>
    <w:p w14:paraId="2281BCEA" w14:textId="77777777" w:rsidR="00D7530D" w:rsidRPr="003E30D5" w:rsidRDefault="00D7530D">
      <w:pPr>
        <w:pStyle w:val="BodyText"/>
        <w:rPr>
          <w:sz w:val="40"/>
          <w:lang w:val="es-ES"/>
        </w:rPr>
      </w:pPr>
    </w:p>
    <w:p w14:paraId="66392A08" w14:textId="332C779D" w:rsidR="00D7530D" w:rsidRPr="003E30D5" w:rsidRDefault="00000000">
      <w:pPr>
        <w:pStyle w:val="Heading3"/>
        <w:spacing w:before="286"/>
        <w:rPr>
          <w:lang w:val="es-ES"/>
        </w:rPr>
      </w:pPr>
      <w:bookmarkStart w:id="6" w:name="Article_IV:_Chapter_Leadership_Team"/>
      <w:bookmarkEnd w:id="6"/>
      <w:r w:rsidRPr="003E30D5">
        <w:rPr>
          <w:color w:val="5A3E97"/>
          <w:lang w:val="es-ES"/>
        </w:rPr>
        <w:t>Art</w:t>
      </w:r>
      <w:r w:rsidR="003E30D5">
        <w:rPr>
          <w:color w:val="5A3E97"/>
          <w:lang w:val="es-ES"/>
        </w:rPr>
        <w:t>í</w:t>
      </w:r>
      <w:r w:rsidRPr="003E30D5">
        <w:rPr>
          <w:color w:val="5A3E97"/>
          <w:lang w:val="es-ES"/>
        </w:rPr>
        <w:t>c</w:t>
      </w:r>
      <w:r w:rsidR="003E30D5">
        <w:rPr>
          <w:color w:val="5A3E97"/>
          <w:lang w:val="es-ES"/>
        </w:rPr>
        <w:t>u</w:t>
      </w:r>
      <w:r w:rsidRPr="003E30D5">
        <w:rPr>
          <w:color w:val="5A3E97"/>
          <w:lang w:val="es-ES"/>
        </w:rPr>
        <w:t>l</w:t>
      </w:r>
      <w:r w:rsidR="003E30D5">
        <w:rPr>
          <w:color w:val="5A3E97"/>
          <w:lang w:val="es-ES"/>
        </w:rPr>
        <w:t>o</w:t>
      </w:r>
      <w:r w:rsidRPr="003E30D5">
        <w:rPr>
          <w:color w:val="5A3E97"/>
          <w:spacing w:val="-6"/>
          <w:lang w:val="es-ES"/>
        </w:rPr>
        <w:t xml:space="preserve"> </w:t>
      </w:r>
      <w:r w:rsidRPr="003E30D5">
        <w:rPr>
          <w:color w:val="5A3E97"/>
          <w:lang w:val="es-ES"/>
        </w:rPr>
        <w:t>IV:</w:t>
      </w:r>
      <w:r w:rsidRPr="003E30D5">
        <w:rPr>
          <w:color w:val="5A3E97"/>
          <w:spacing w:val="-8"/>
          <w:lang w:val="es-ES"/>
        </w:rPr>
        <w:t xml:space="preserve"> </w:t>
      </w:r>
      <w:r w:rsidR="003E30D5">
        <w:rPr>
          <w:color w:val="5A3E97"/>
          <w:spacing w:val="-8"/>
          <w:lang w:val="es-ES"/>
        </w:rPr>
        <w:t xml:space="preserve">Equipo de Liderazgo del Equipo </w:t>
      </w:r>
    </w:p>
    <w:p w14:paraId="3A0E6A9F" w14:textId="5B4D9C2F" w:rsidR="00D7530D" w:rsidRPr="003E30D5" w:rsidRDefault="00000000">
      <w:pPr>
        <w:pStyle w:val="BodyText"/>
        <w:spacing w:before="120"/>
        <w:ind w:left="111"/>
        <w:rPr>
          <w:lang w:val="es-ES"/>
        </w:rPr>
      </w:pPr>
      <w:bookmarkStart w:id="7" w:name="Section_One:_Officers"/>
      <w:bookmarkEnd w:id="7"/>
      <w:r w:rsidRPr="003E30D5">
        <w:rPr>
          <w:color w:val="494949"/>
          <w:u w:val="single" w:color="494949"/>
          <w:lang w:val="es-ES"/>
        </w:rPr>
        <w:t>Sec</w:t>
      </w:r>
      <w:r w:rsidR="003E30D5">
        <w:rPr>
          <w:color w:val="494949"/>
          <w:u w:val="single" w:color="494949"/>
          <w:lang w:val="es-ES"/>
        </w:rPr>
        <w:t>c</w:t>
      </w:r>
      <w:r w:rsidRPr="003E30D5">
        <w:rPr>
          <w:color w:val="494949"/>
          <w:u w:val="single" w:color="494949"/>
          <w:lang w:val="es-ES"/>
        </w:rPr>
        <w:t>i</w:t>
      </w:r>
      <w:r w:rsidR="003E30D5">
        <w:rPr>
          <w:color w:val="494949"/>
          <w:u w:val="single" w:color="494949"/>
          <w:lang w:val="es-ES"/>
        </w:rPr>
        <w:t>ó</w:t>
      </w:r>
      <w:r w:rsidRPr="003E30D5">
        <w:rPr>
          <w:color w:val="494949"/>
          <w:u w:val="single" w:color="494949"/>
          <w:lang w:val="es-ES"/>
        </w:rPr>
        <w:t>n</w:t>
      </w:r>
      <w:r w:rsidRPr="003E30D5">
        <w:rPr>
          <w:color w:val="494949"/>
          <w:spacing w:val="-4"/>
          <w:u w:val="single" w:color="494949"/>
          <w:lang w:val="es-ES"/>
        </w:rPr>
        <w:t xml:space="preserve"> </w:t>
      </w:r>
      <w:r w:rsidR="003E30D5">
        <w:rPr>
          <w:color w:val="494949"/>
          <w:u w:val="single" w:color="494949"/>
          <w:lang w:val="es-ES"/>
        </w:rPr>
        <w:t>Uno</w:t>
      </w:r>
      <w:r w:rsidRPr="003E30D5">
        <w:rPr>
          <w:color w:val="494949"/>
          <w:u w:val="single" w:color="494949"/>
          <w:lang w:val="es-ES"/>
        </w:rPr>
        <w:t>:</w:t>
      </w:r>
      <w:r w:rsidRPr="003E30D5">
        <w:rPr>
          <w:color w:val="494949"/>
          <w:spacing w:val="-4"/>
          <w:u w:val="single" w:color="494949"/>
          <w:lang w:val="es-ES"/>
        </w:rPr>
        <w:t xml:space="preserve"> </w:t>
      </w:r>
      <w:r w:rsidR="003E30D5">
        <w:rPr>
          <w:color w:val="494949"/>
          <w:spacing w:val="-2"/>
          <w:u w:val="single" w:color="494949"/>
          <w:lang w:val="es-ES"/>
        </w:rPr>
        <w:t>Funcionarios</w:t>
      </w:r>
    </w:p>
    <w:p w14:paraId="561D16F3" w14:textId="3EB19679" w:rsidR="00D7530D" w:rsidRPr="003E30D5" w:rsidRDefault="003E30D5">
      <w:pPr>
        <w:pStyle w:val="BodyText"/>
        <w:spacing w:before="2"/>
        <w:ind w:left="111"/>
        <w:rPr>
          <w:lang w:val="es-ES"/>
        </w:rPr>
      </w:pPr>
      <w:r w:rsidRPr="003E30D5">
        <w:rPr>
          <w:color w:val="494949"/>
          <w:spacing w:val="-2"/>
          <w:lang w:val="es-ES"/>
        </w:rPr>
        <w:t xml:space="preserve">Entre los cargos </w:t>
      </w:r>
      <w:r w:rsidR="0048387F">
        <w:rPr>
          <w:color w:val="494949"/>
          <w:spacing w:val="-2"/>
          <w:lang w:val="es-ES"/>
        </w:rPr>
        <w:t>de funcionarios</w:t>
      </w:r>
      <w:r w:rsidRPr="003E30D5">
        <w:rPr>
          <w:color w:val="494949"/>
          <w:spacing w:val="-2"/>
          <w:lang w:val="es-ES"/>
        </w:rPr>
        <w:t xml:space="preserve"> de</w:t>
      </w:r>
      <w:r w:rsidR="0048387F">
        <w:rPr>
          <w:color w:val="494949"/>
          <w:spacing w:val="-2"/>
          <w:lang w:val="es-ES"/>
        </w:rPr>
        <w:t xml:space="preserve">l capítulo </w:t>
      </w:r>
      <w:r w:rsidRPr="003E30D5">
        <w:rPr>
          <w:color w:val="494949"/>
          <w:spacing w:val="-2"/>
          <w:lang w:val="es-ES"/>
        </w:rPr>
        <w:t>se incluyen los siguientes:</w:t>
      </w:r>
    </w:p>
    <w:p w14:paraId="3506432B" w14:textId="77777777" w:rsidR="00D7530D" w:rsidRPr="003E30D5" w:rsidRDefault="00D7530D">
      <w:pPr>
        <w:pStyle w:val="BodyText"/>
        <w:spacing w:before="3"/>
        <w:rPr>
          <w:sz w:val="23"/>
          <w:lang w:val="es-ES"/>
        </w:rPr>
      </w:pPr>
    </w:p>
    <w:p w14:paraId="506C3E8C" w14:textId="44F49036" w:rsidR="003E30D5" w:rsidRPr="0048387F" w:rsidRDefault="003E30D5" w:rsidP="003E30D5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5"/>
        <w:ind w:right="330"/>
        <w:rPr>
          <w:color w:val="484948"/>
          <w:lang w:val="es-ES"/>
        </w:rPr>
      </w:pPr>
      <w:r w:rsidRPr="0048387F">
        <w:rPr>
          <w:color w:val="484948"/>
          <w:lang w:val="es-ES"/>
        </w:rPr>
        <w:t>Presidente de capítulo: estudiante que organiza, dirige y mantiene un capítulo</w:t>
      </w:r>
      <w:r w:rsidR="007E2830">
        <w:rPr>
          <w:color w:val="484948"/>
          <w:lang w:val="es-ES"/>
        </w:rPr>
        <w:t xml:space="preserve"> autorizado</w:t>
      </w:r>
      <w:r w:rsidRPr="0048387F">
        <w:rPr>
          <w:color w:val="484948"/>
          <w:lang w:val="es-ES"/>
        </w:rPr>
        <w:t xml:space="preserve"> de </w:t>
      </w:r>
      <w:proofErr w:type="spellStart"/>
      <w:r w:rsidRPr="0048387F">
        <w:rPr>
          <w:color w:val="484948"/>
          <w:lang w:val="es-ES"/>
        </w:rPr>
        <w:t>Best</w:t>
      </w:r>
      <w:proofErr w:type="spellEnd"/>
      <w:r w:rsidRPr="0048387F">
        <w:rPr>
          <w:color w:val="484948"/>
          <w:lang w:val="es-ES"/>
        </w:rPr>
        <w:t xml:space="preserve"> </w:t>
      </w:r>
      <w:proofErr w:type="spellStart"/>
      <w:r w:rsidRPr="0048387F">
        <w:rPr>
          <w:color w:val="484948"/>
          <w:lang w:val="es-ES"/>
        </w:rPr>
        <w:t>Buddies</w:t>
      </w:r>
      <w:proofErr w:type="spellEnd"/>
      <w:r w:rsidRPr="0048387F">
        <w:rPr>
          <w:color w:val="484948"/>
          <w:lang w:val="es-ES"/>
        </w:rPr>
        <w:t xml:space="preserve"> durante un </w:t>
      </w:r>
      <w:r w:rsidR="007E2830">
        <w:rPr>
          <w:color w:val="484948"/>
          <w:lang w:val="es-ES"/>
        </w:rPr>
        <w:t>año</w:t>
      </w:r>
      <w:r w:rsidRPr="0048387F">
        <w:rPr>
          <w:color w:val="484948"/>
          <w:lang w:val="es-ES"/>
        </w:rPr>
        <w:t xml:space="preserve"> académico.</w:t>
      </w:r>
    </w:p>
    <w:p w14:paraId="63A8608A" w14:textId="41E78583" w:rsidR="003E30D5" w:rsidRPr="0048387F" w:rsidRDefault="007E2830" w:rsidP="003E30D5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5"/>
        <w:ind w:right="330"/>
        <w:rPr>
          <w:color w:val="484948"/>
          <w:lang w:val="es-ES"/>
        </w:rPr>
      </w:pPr>
      <w:r>
        <w:rPr>
          <w:color w:val="484948"/>
          <w:lang w:val="es-ES"/>
        </w:rPr>
        <w:t xml:space="preserve">Director </w:t>
      </w:r>
      <w:proofErr w:type="spellStart"/>
      <w:r w:rsidR="003E30D5" w:rsidRPr="0048387F">
        <w:rPr>
          <w:color w:val="484948"/>
          <w:lang w:val="es-ES"/>
        </w:rPr>
        <w:t>Buddy</w:t>
      </w:r>
      <w:proofErr w:type="spellEnd"/>
      <w:r w:rsidR="003E30D5" w:rsidRPr="0048387F">
        <w:rPr>
          <w:color w:val="484948"/>
          <w:lang w:val="es-ES"/>
        </w:rPr>
        <w:t xml:space="preserve">: persona con discapacidad intelectual y/o del desarrollo que </w:t>
      </w:r>
      <w:r>
        <w:rPr>
          <w:color w:val="484948"/>
          <w:lang w:val="es-ES"/>
        </w:rPr>
        <w:t>brinda</w:t>
      </w:r>
      <w:r w:rsidR="003E30D5" w:rsidRPr="0048387F">
        <w:rPr>
          <w:color w:val="484948"/>
          <w:lang w:val="es-ES"/>
        </w:rPr>
        <w:t xml:space="preserve"> apoyo y garantiza la plena participación de los miembros con discapacidad intelectual en los encuentros individuales y las salidas en grupo.</w:t>
      </w:r>
    </w:p>
    <w:p w14:paraId="6808C5BD" w14:textId="5518794A" w:rsidR="003E30D5" w:rsidRPr="0048387F" w:rsidRDefault="003E30D5" w:rsidP="003E30D5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5"/>
        <w:ind w:right="330"/>
        <w:rPr>
          <w:color w:val="484948"/>
          <w:lang w:val="es-ES"/>
        </w:rPr>
      </w:pPr>
      <w:r w:rsidRPr="0048387F">
        <w:rPr>
          <w:color w:val="484948"/>
          <w:lang w:val="es-ES"/>
        </w:rPr>
        <w:t>Vicepresidente: el vicepresidente trabaja con el presidente del</w:t>
      </w:r>
      <w:r w:rsidR="007E2830">
        <w:rPr>
          <w:color w:val="484948"/>
          <w:lang w:val="es-ES"/>
        </w:rPr>
        <w:t xml:space="preserve"> capítulo </w:t>
      </w:r>
      <w:r w:rsidRPr="0048387F">
        <w:rPr>
          <w:color w:val="484948"/>
          <w:lang w:val="es-ES"/>
        </w:rPr>
        <w:t>para planificar, dirigir y supervisar todas las actividades de</w:t>
      </w:r>
      <w:r w:rsidR="007E2830">
        <w:rPr>
          <w:color w:val="484948"/>
          <w:lang w:val="es-ES"/>
        </w:rPr>
        <w:t>l capítulo</w:t>
      </w:r>
      <w:r w:rsidRPr="0048387F">
        <w:rPr>
          <w:color w:val="484948"/>
          <w:lang w:val="es-ES"/>
        </w:rPr>
        <w:t xml:space="preserve"> (salidas en grupo, recaudación de fondos, etc.).</w:t>
      </w:r>
    </w:p>
    <w:p w14:paraId="14DEA951" w14:textId="4EE7FBCC" w:rsidR="003E30D5" w:rsidRPr="007E2830" w:rsidRDefault="003E30D5" w:rsidP="003E30D5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5"/>
        <w:ind w:right="144"/>
        <w:rPr>
          <w:color w:val="484948"/>
          <w:lang w:val="es-ES"/>
        </w:rPr>
      </w:pPr>
      <w:r w:rsidRPr="007E2830">
        <w:rPr>
          <w:color w:val="484948"/>
          <w:lang w:val="es-ES"/>
        </w:rPr>
        <w:t xml:space="preserve">Secretario: el secretario supervisa los </w:t>
      </w:r>
      <w:r w:rsidR="007E2830" w:rsidRPr="007E2830">
        <w:rPr>
          <w:color w:val="484948"/>
          <w:lang w:val="es-ES"/>
        </w:rPr>
        <w:t>emparejamientos</w:t>
      </w:r>
      <w:r w:rsidRPr="007E2830">
        <w:rPr>
          <w:color w:val="484948"/>
          <w:lang w:val="es-ES"/>
        </w:rPr>
        <w:t xml:space="preserve"> de amistad prestando apoyo, llevando a cabo los controles de los miembros e informando al presidente del capítulo según sea necesario.</w:t>
      </w:r>
    </w:p>
    <w:p w14:paraId="3E5B363B" w14:textId="2C485660" w:rsidR="003E30D5" w:rsidRPr="0048387F" w:rsidRDefault="003E30D5" w:rsidP="003E30D5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5"/>
        <w:ind w:right="144"/>
        <w:rPr>
          <w:color w:val="484948"/>
          <w:lang w:val="es-ES"/>
        </w:rPr>
      </w:pPr>
      <w:r w:rsidRPr="0048387F">
        <w:rPr>
          <w:color w:val="484948"/>
          <w:lang w:val="es-ES"/>
        </w:rPr>
        <w:t>Tesorero: el tesorero es el responsable financiero del capítulo y gestiona todas las actividades de recaudación de fondos y la cuenta bancaria del capítulo.</w:t>
      </w:r>
    </w:p>
    <w:p w14:paraId="6BE05F56" w14:textId="77777777" w:rsidR="00D7530D" w:rsidRPr="0048387F" w:rsidRDefault="00D7530D">
      <w:pPr>
        <w:pStyle w:val="BodyText"/>
        <w:rPr>
          <w:color w:val="484948"/>
          <w:lang w:val="es-ES"/>
        </w:rPr>
      </w:pPr>
    </w:p>
    <w:p w14:paraId="08467C11" w14:textId="77777777" w:rsidR="003E30D5" w:rsidRPr="003E30D5" w:rsidRDefault="003E30D5">
      <w:pPr>
        <w:pStyle w:val="BodyText"/>
        <w:rPr>
          <w:lang w:val="es-ES"/>
        </w:rPr>
      </w:pPr>
    </w:p>
    <w:p w14:paraId="19B650CB" w14:textId="5241DD30" w:rsidR="00D7530D" w:rsidRPr="003E30D5" w:rsidRDefault="003E30D5">
      <w:pPr>
        <w:pStyle w:val="BodyText"/>
        <w:spacing w:line="252" w:lineRule="exact"/>
        <w:ind w:left="111"/>
        <w:rPr>
          <w:lang w:val="es-ES"/>
        </w:rPr>
      </w:pPr>
      <w:bookmarkStart w:id="8" w:name="Section_Two:_Chapter_President"/>
      <w:bookmarkEnd w:id="8"/>
      <w:r w:rsidRPr="003E30D5">
        <w:rPr>
          <w:color w:val="494949"/>
          <w:u w:val="single" w:color="494949"/>
          <w:lang w:val="es-ES"/>
        </w:rPr>
        <w:t>Sección</w:t>
      </w:r>
      <w:r w:rsidRPr="003E30D5">
        <w:rPr>
          <w:color w:val="494949"/>
          <w:spacing w:val="-5"/>
          <w:u w:val="single" w:color="494949"/>
          <w:lang w:val="es-ES"/>
        </w:rPr>
        <w:t xml:space="preserve"> </w:t>
      </w:r>
      <w:r>
        <w:rPr>
          <w:color w:val="494949"/>
          <w:u w:val="single" w:color="494949"/>
          <w:lang w:val="es-ES"/>
        </w:rPr>
        <w:t>Dos</w:t>
      </w:r>
      <w:r w:rsidRPr="003E30D5">
        <w:rPr>
          <w:color w:val="494949"/>
          <w:u w:val="single" w:color="494949"/>
          <w:lang w:val="es-ES"/>
        </w:rPr>
        <w:t>:</w:t>
      </w:r>
      <w:r w:rsidRPr="003E30D5">
        <w:rPr>
          <w:color w:val="494949"/>
          <w:spacing w:val="-6"/>
          <w:u w:val="single" w:color="494949"/>
          <w:lang w:val="es-ES"/>
        </w:rPr>
        <w:t xml:space="preserve"> </w:t>
      </w:r>
      <w:r>
        <w:rPr>
          <w:color w:val="494949"/>
          <w:spacing w:val="-6"/>
          <w:u w:val="single" w:color="494949"/>
          <w:lang w:val="es-ES"/>
        </w:rPr>
        <w:t>Presidente del Capítulo</w:t>
      </w:r>
    </w:p>
    <w:p w14:paraId="3C898F00" w14:textId="2BFE21CB" w:rsidR="003E30D5" w:rsidRDefault="003E30D5" w:rsidP="003E30D5">
      <w:pPr>
        <w:pStyle w:val="BodyText"/>
        <w:ind w:left="111"/>
        <w:rPr>
          <w:color w:val="484948"/>
          <w:lang w:val="es-ES"/>
        </w:rPr>
      </w:pPr>
      <w:r w:rsidRPr="007E2830">
        <w:rPr>
          <w:color w:val="484948"/>
          <w:lang w:val="es-ES"/>
        </w:rPr>
        <w:t xml:space="preserve">Las personas interesadas en </w:t>
      </w:r>
      <w:r w:rsidR="007E2830">
        <w:rPr>
          <w:color w:val="484948"/>
          <w:lang w:val="es-ES"/>
        </w:rPr>
        <w:t>postularse</w:t>
      </w:r>
      <w:r w:rsidRPr="007E2830">
        <w:rPr>
          <w:color w:val="484948"/>
          <w:lang w:val="es-ES"/>
        </w:rPr>
        <w:t xml:space="preserve"> </w:t>
      </w:r>
      <w:r w:rsidR="007E2830">
        <w:rPr>
          <w:color w:val="484948"/>
          <w:lang w:val="es-ES"/>
        </w:rPr>
        <w:t>a</w:t>
      </w:r>
      <w:r w:rsidRPr="007E2830">
        <w:rPr>
          <w:color w:val="484948"/>
          <w:lang w:val="es-ES"/>
        </w:rPr>
        <w:t xml:space="preserve">l cargo de presidente </w:t>
      </w:r>
      <w:r w:rsidR="007E2830" w:rsidRPr="0048387F">
        <w:rPr>
          <w:color w:val="484948"/>
          <w:lang w:val="es-ES"/>
        </w:rPr>
        <w:t>del</w:t>
      </w:r>
      <w:r w:rsidR="007E2830">
        <w:rPr>
          <w:color w:val="484948"/>
          <w:lang w:val="es-ES"/>
        </w:rPr>
        <w:t xml:space="preserve"> capítulo </w:t>
      </w:r>
      <w:r w:rsidRPr="007E2830">
        <w:rPr>
          <w:color w:val="484948"/>
          <w:lang w:val="es-ES"/>
        </w:rPr>
        <w:t xml:space="preserve">deberán </w:t>
      </w:r>
      <w:r w:rsidR="00B476A4">
        <w:rPr>
          <w:color w:val="484948"/>
          <w:lang w:val="es-ES"/>
        </w:rPr>
        <w:t>realizar</w:t>
      </w:r>
      <w:r w:rsidRPr="007E2830">
        <w:rPr>
          <w:color w:val="484948"/>
          <w:lang w:val="es-ES"/>
        </w:rPr>
        <w:t xml:space="preserve"> el proceso de solicitud definido por la oficina </w:t>
      </w:r>
      <w:r w:rsidR="00B476A4">
        <w:rPr>
          <w:color w:val="484948"/>
          <w:lang w:val="es-ES"/>
        </w:rPr>
        <w:t xml:space="preserve">y el capítulo </w:t>
      </w:r>
      <w:r w:rsidRPr="007E2830">
        <w:rPr>
          <w:color w:val="484948"/>
          <w:lang w:val="es-ES"/>
        </w:rPr>
        <w:t xml:space="preserve">local de </w:t>
      </w:r>
      <w:proofErr w:type="spellStart"/>
      <w:r w:rsidRPr="007E2830">
        <w:rPr>
          <w:color w:val="484948"/>
          <w:lang w:val="es-ES"/>
        </w:rPr>
        <w:t>Best</w:t>
      </w:r>
      <w:proofErr w:type="spellEnd"/>
      <w:r w:rsidRPr="007E2830">
        <w:rPr>
          <w:color w:val="484948"/>
          <w:lang w:val="es-ES"/>
        </w:rPr>
        <w:t xml:space="preserve"> </w:t>
      </w:r>
      <w:proofErr w:type="spellStart"/>
      <w:r w:rsidRPr="007E2830">
        <w:rPr>
          <w:color w:val="484948"/>
          <w:lang w:val="es-ES"/>
        </w:rPr>
        <w:t>Buddies</w:t>
      </w:r>
      <w:proofErr w:type="spellEnd"/>
      <w:r w:rsidRPr="007E2830">
        <w:rPr>
          <w:color w:val="484948"/>
          <w:lang w:val="es-ES"/>
        </w:rPr>
        <w:t xml:space="preserve">. Las solicitudes para presidente de capítulo están </w:t>
      </w:r>
      <w:r w:rsidR="00B476A4">
        <w:rPr>
          <w:color w:val="484948"/>
          <w:lang w:val="es-ES"/>
        </w:rPr>
        <w:t>a la disposición</w:t>
      </w:r>
      <w:r w:rsidRPr="007E2830">
        <w:rPr>
          <w:color w:val="484948"/>
          <w:lang w:val="es-ES"/>
        </w:rPr>
        <w:t xml:space="preserve"> </w:t>
      </w:r>
      <w:r w:rsidR="00B476A4">
        <w:rPr>
          <w:color w:val="484948"/>
          <w:lang w:val="es-ES"/>
        </w:rPr>
        <w:t>de</w:t>
      </w:r>
      <w:r w:rsidRPr="007E2830">
        <w:rPr>
          <w:color w:val="484948"/>
          <w:lang w:val="es-ES"/>
        </w:rPr>
        <w:t xml:space="preserve"> cualquier estudiante a tiempo completo.</w:t>
      </w:r>
    </w:p>
    <w:p w14:paraId="478FD246" w14:textId="77777777" w:rsidR="00C8528E" w:rsidRPr="007E2830" w:rsidRDefault="00C8528E" w:rsidP="003E30D5">
      <w:pPr>
        <w:pStyle w:val="BodyText"/>
        <w:ind w:left="111"/>
        <w:rPr>
          <w:color w:val="484948"/>
          <w:lang w:val="es-ES"/>
        </w:rPr>
      </w:pPr>
    </w:p>
    <w:p w14:paraId="5753ECAF" w14:textId="71924B2F" w:rsidR="003E30D5" w:rsidRPr="007E2830" w:rsidRDefault="003E30D5" w:rsidP="003E30D5">
      <w:pPr>
        <w:pStyle w:val="BodyText"/>
        <w:ind w:left="111"/>
        <w:rPr>
          <w:color w:val="484948"/>
          <w:lang w:val="es-ES"/>
        </w:rPr>
      </w:pPr>
      <w:r w:rsidRPr="007E2830">
        <w:rPr>
          <w:color w:val="484948"/>
          <w:lang w:val="es-ES"/>
        </w:rPr>
        <w:t xml:space="preserve">Las solicitudes se </w:t>
      </w:r>
      <w:r w:rsidR="00B476A4">
        <w:rPr>
          <w:color w:val="484948"/>
          <w:lang w:val="es-ES"/>
        </w:rPr>
        <w:t>enviarán</w:t>
      </w:r>
      <w:r w:rsidRPr="007E2830">
        <w:rPr>
          <w:color w:val="484948"/>
          <w:lang w:val="es-ES"/>
        </w:rPr>
        <w:t xml:space="preserve"> al equipo directivo del capítulo y todos los posibles candidatos serán entrevistados por </w:t>
      </w:r>
      <w:r w:rsidR="00B476A4">
        <w:rPr>
          <w:color w:val="484948"/>
          <w:lang w:val="es-ES"/>
        </w:rPr>
        <w:t>dicho</w:t>
      </w:r>
      <w:r w:rsidRPr="007E2830">
        <w:rPr>
          <w:color w:val="484948"/>
          <w:lang w:val="es-ES"/>
        </w:rPr>
        <w:t xml:space="preserve"> equipo directivo o por el personal de </w:t>
      </w:r>
      <w:proofErr w:type="spellStart"/>
      <w:r w:rsidRPr="007E2830">
        <w:rPr>
          <w:color w:val="484948"/>
          <w:lang w:val="es-ES"/>
        </w:rPr>
        <w:t>Best</w:t>
      </w:r>
      <w:proofErr w:type="spellEnd"/>
      <w:r w:rsidRPr="007E2830">
        <w:rPr>
          <w:color w:val="484948"/>
          <w:lang w:val="es-ES"/>
        </w:rPr>
        <w:t xml:space="preserve"> </w:t>
      </w:r>
      <w:proofErr w:type="spellStart"/>
      <w:r w:rsidRPr="007E2830">
        <w:rPr>
          <w:color w:val="484948"/>
          <w:lang w:val="es-ES"/>
        </w:rPr>
        <w:t>Buddies</w:t>
      </w:r>
      <w:proofErr w:type="spellEnd"/>
      <w:r w:rsidRPr="007E2830">
        <w:rPr>
          <w:color w:val="484948"/>
          <w:lang w:val="es-ES"/>
        </w:rPr>
        <w:t xml:space="preserve">. La selección del presidente del capítulo tendrá lugar el 1 de julio o antes. El presidente del capítulo deberá participar en la conferencia anual de liderazgo de </w:t>
      </w:r>
      <w:proofErr w:type="spellStart"/>
      <w:r w:rsidRPr="007E2830">
        <w:rPr>
          <w:color w:val="484948"/>
          <w:lang w:val="es-ES"/>
        </w:rPr>
        <w:t>Best</w:t>
      </w:r>
      <w:proofErr w:type="spellEnd"/>
      <w:r w:rsidRPr="007E2830">
        <w:rPr>
          <w:color w:val="484948"/>
          <w:lang w:val="es-ES"/>
        </w:rPr>
        <w:t xml:space="preserve"> </w:t>
      </w:r>
      <w:proofErr w:type="spellStart"/>
      <w:r w:rsidRPr="007E2830">
        <w:rPr>
          <w:color w:val="484948"/>
          <w:lang w:val="es-ES"/>
        </w:rPr>
        <w:t>Buddies</w:t>
      </w:r>
      <w:proofErr w:type="spellEnd"/>
      <w:r w:rsidRPr="007E2830">
        <w:rPr>
          <w:color w:val="484948"/>
          <w:lang w:val="es-ES"/>
        </w:rPr>
        <w:t xml:space="preserve">, que se celebra en julio, y en la jornada de formación de líderes organizada por el personal de </w:t>
      </w:r>
      <w:proofErr w:type="spellStart"/>
      <w:r w:rsidRPr="007E2830">
        <w:rPr>
          <w:color w:val="484948"/>
          <w:lang w:val="es-ES"/>
        </w:rPr>
        <w:t>Best</w:t>
      </w:r>
      <w:proofErr w:type="spellEnd"/>
      <w:r w:rsidRPr="007E2830">
        <w:rPr>
          <w:color w:val="484948"/>
          <w:lang w:val="es-ES"/>
        </w:rPr>
        <w:t xml:space="preserve"> </w:t>
      </w:r>
      <w:proofErr w:type="spellStart"/>
      <w:r w:rsidRPr="007E2830">
        <w:rPr>
          <w:color w:val="484948"/>
          <w:lang w:val="es-ES"/>
        </w:rPr>
        <w:t>Buddies</w:t>
      </w:r>
      <w:proofErr w:type="spellEnd"/>
      <w:r w:rsidRPr="007E2830">
        <w:rPr>
          <w:color w:val="484948"/>
          <w:lang w:val="es-ES"/>
        </w:rPr>
        <w:t xml:space="preserve"> a finales de</w:t>
      </w:r>
      <w:r w:rsidR="00B476A4">
        <w:rPr>
          <w:color w:val="484948"/>
          <w:lang w:val="es-ES"/>
        </w:rPr>
        <w:t>l</w:t>
      </w:r>
      <w:r w:rsidRPr="007E2830">
        <w:rPr>
          <w:color w:val="484948"/>
          <w:lang w:val="es-ES"/>
        </w:rPr>
        <w:t xml:space="preserve"> verano o principios de otoño. Una vez nombrado, el presidente entrante realizará entrevistas y seleccionará los cargos directivos para el </w:t>
      </w:r>
      <w:r w:rsidR="00B476A4">
        <w:rPr>
          <w:color w:val="484948"/>
          <w:lang w:val="es-ES"/>
        </w:rPr>
        <w:t>siguiente</w:t>
      </w:r>
      <w:r w:rsidRPr="007E2830">
        <w:rPr>
          <w:color w:val="484948"/>
          <w:lang w:val="es-ES"/>
        </w:rPr>
        <w:t xml:space="preserve"> </w:t>
      </w:r>
      <w:r w:rsidR="00B476A4">
        <w:rPr>
          <w:color w:val="484948"/>
          <w:lang w:val="es-ES"/>
        </w:rPr>
        <w:t>año</w:t>
      </w:r>
      <w:r w:rsidRPr="007E2830">
        <w:rPr>
          <w:color w:val="484948"/>
          <w:lang w:val="es-ES"/>
        </w:rPr>
        <w:t xml:space="preserve"> escolar.</w:t>
      </w:r>
    </w:p>
    <w:p w14:paraId="6595C13A" w14:textId="77777777" w:rsidR="00D7530D" w:rsidRPr="007E2830" w:rsidRDefault="00D7530D">
      <w:pPr>
        <w:pStyle w:val="BodyText"/>
        <w:spacing w:before="10"/>
        <w:rPr>
          <w:color w:val="484948"/>
          <w:sz w:val="21"/>
          <w:lang w:val="es-ES"/>
        </w:rPr>
      </w:pPr>
    </w:p>
    <w:p w14:paraId="52DD6300" w14:textId="77777777" w:rsidR="003E30D5" w:rsidRDefault="003E30D5">
      <w:pPr>
        <w:pStyle w:val="BodyText"/>
        <w:ind w:left="111"/>
        <w:rPr>
          <w:color w:val="494949"/>
          <w:spacing w:val="-4"/>
          <w:u w:val="single" w:color="494949"/>
          <w:lang w:val="es-ES"/>
        </w:rPr>
      </w:pPr>
      <w:r w:rsidRPr="003E30D5">
        <w:rPr>
          <w:color w:val="494949"/>
          <w:u w:val="single" w:color="494949"/>
          <w:lang w:val="es-ES"/>
        </w:rPr>
        <w:t>Sección</w:t>
      </w:r>
      <w:r w:rsidRPr="003E30D5">
        <w:rPr>
          <w:color w:val="494949"/>
          <w:spacing w:val="-7"/>
          <w:u w:val="single" w:color="494949"/>
          <w:lang w:val="es-ES"/>
        </w:rPr>
        <w:t xml:space="preserve"> </w:t>
      </w:r>
      <w:r w:rsidRPr="003E30D5">
        <w:rPr>
          <w:color w:val="494949"/>
          <w:u w:val="single" w:color="494949"/>
          <w:lang w:val="es-ES"/>
        </w:rPr>
        <w:t>Tre</w:t>
      </w:r>
      <w:r>
        <w:rPr>
          <w:color w:val="494949"/>
          <w:u w:val="single" w:color="494949"/>
          <w:lang w:val="es-ES"/>
        </w:rPr>
        <w:t>s</w:t>
      </w:r>
      <w:r w:rsidRPr="003E30D5">
        <w:rPr>
          <w:color w:val="494949"/>
          <w:u w:val="single" w:color="494949"/>
          <w:lang w:val="es-ES"/>
        </w:rPr>
        <w:t>:</w:t>
      </w:r>
      <w:r w:rsidRPr="003E30D5">
        <w:rPr>
          <w:color w:val="494949"/>
          <w:spacing w:val="-4"/>
          <w:u w:val="single" w:color="494949"/>
          <w:lang w:val="es-ES"/>
        </w:rPr>
        <w:t xml:space="preserve"> </w:t>
      </w:r>
      <w:r>
        <w:rPr>
          <w:color w:val="494949"/>
          <w:spacing w:val="-4"/>
          <w:u w:val="single" w:color="494949"/>
          <w:lang w:val="es-ES"/>
        </w:rPr>
        <w:t>Asesores del Capítulo</w:t>
      </w:r>
    </w:p>
    <w:p w14:paraId="375929DF" w14:textId="77777777" w:rsidR="003E30D5" w:rsidRDefault="003E30D5">
      <w:pPr>
        <w:pStyle w:val="BodyText"/>
        <w:ind w:left="111"/>
        <w:rPr>
          <w:color w:val="494949"/>
          <w:spacing w:val="-4"/>
          <w:u w:val="single" w:color="494949"/>
          <w:lang w:val="es-ES"/>
        </w:rPr>
      </w:pPr>
    </w:p>
    <w:p w14:paraId="158F3971" w14:textId="7023DA32" w:rsidR="003E30D5" w:rsidRPr="00122D2F" w:rsidRDefault="003E30D5">
      <w:pPr>
        <w:pStyle w:val="BodyText"/>
        <w:spacing w:before="2"/>
        <w:ind w:left="111"/>
        <w:rPr>
          <w:color w:val="484948"/>
          <w:lang w:val="es-ES"/>
        </w:rPr>
      </w:pPr>
      <w:r w:rsidRPr="00122D2F">
        <w:rPr>
          <w:color w:val="484948"/>
          <w:lang w:val="es-ES"/>
        </w:rPr>
        <w:t xml:space="preserve">El capítulo contará con el apoyo de dos asesores, entre los que se incluyen un miembro </w:t>
      </w:r>
      <w:r w:rsidR="00E954B1" w:rsidRPr="00122D2F">
        <w:rPr>
          <w:color w:val="484948"/>
          <w:lang w:val="es-ES"/>
        </w:rPr>
        <w:t xml:space="preserve">del cuerpo docente </w:t>
      </w:r>
      <w:r w:rsidRPr="00122D2F">
        <w:rPr>
          <w:color w:val="484948"/>
          <w:lang w:val="es-ES"/>
        </w:rPr>
        <w:t xml:space="preserve">de la escuela y un miembro del personal y/o </w:t>
      </w:r>
      <w:r w:rsidR="00E954B1" w:rsidRPr="00122D2F">
        <w:rPr>
          <w:color w:val="484948"/>
          <w:lang w:val="es-ES"/>
        </w:rPr>
        <w:t xml:space="preserve">del cuerpo docente </w:t>
      </w:r>
      <w:r w:rsidRPr="00122D2F">
        <w:rPr>
          <w:color w:val="484948"/>
          <w:lang w:val="es-ES"/>
        </w:rPr>
        <w:t>del departamento de educación especial o del centro anfitrión. Estos puestos incluyen:</w:t>
      </w:r>
    </w:p>
    <w:p w14:paraId="3F1DB92D" w14:textId="77777777" w:rsidR="00D7530D" w:rsidRPr="00122D2F" w:rsidRDefault="00D7530D">
      <w:pPr>
        <w:pStyle w:val="BodyText"/>
        <w:spacing w:before="4"/>
        <w:rPr>
          <w:color w:val="484948"/>
          <w:sz w:val="23"/>
          <w:lang w:val="es-ES"/>
        </w:rPr>
      </w:pPr>
    </w:p>
    <w:p w14:paraId="324E3CA4" w14:textId="37CB10DF" w:rsidR="003E30D5" w:rsidRPr="00122D2F" w:rsidRDefault="003E30D5" w:rsidP="003E30D5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4"/>
        <w:ind w:right="233"/>
        <w:rPr>
          <w:color w:val="484948"/>
          <w:lang w:val="es-ES"/>
        </w:rPr>
      </w:pPr>
      <w:r w:rsidRPr="0069687A">
        <w:rPr>
          <w:color w:val="484948"/>
          <w:lang w:val="es-ES"/>
        </w:rPr>
        <w:t>Asesor</w:t>
      </w:r>
      <w:r w:rsidRPr="00122D2F">
        <w:rPr>
          <w:color w:val="484948"/>
          <w:lang w:val="es-ES"/>
        </w:rPr>
        <w:t xml:space="preserve"> </w:t>
      </w:r>
      <w:r w:rsidR="00E954B1" w:rsidRPr="00122D2F">
        <w:rPr>
          <w:color w:val="484948"/>
          <w:lang w:val="es-ES"/>
        </w:rPr>
        <w:t xml:space="preserve">del cuerpo docente </w:t>
      </w:r>
      <w:r w:rsidRPr="00122D2F">
        <w:rPr>
          <w:color w:val="484948"/>
          <w:lang w:val="es-ES"/>
        </w:rPr>
        <w:t>(</w:t>
      </w:r>
      <w:r w:rsidR="00E954B1">
        <w:rPr>
          <w:color w:val="484948"/>
          <w:lang w:val="es-ES"/>
        </w:rPr>
        <w:t>A</w:t>
      </w:r>
      <w:r w:rsidRPr="00122D2F">
        <w:rPr>
          <w:color w:val="484948"/>
          <w:lang w:val="es-ES"/>
        </w:rPr>
        <w:t>F</w:t>
      </w:r>
      <w:r w:rsidR="00E954B1">
        <w:rPr>
          <w:color w:val="484948"/>
          <w:lang w:val="es-ES"/>
        </w:rPr>
        <w:t>, por sus siglas en inglés</w:t>
      </w:r>
      <w:r w:rsidRPr="00122D2F">
        <w:rPr>
          <w:color w:val="484948"/>
          <w:lang w:val="es-ES"/>
        </w:rPr>
        <w:t xml:space="preserve">): el </w:t>
      </w:r>
      <w:r w:rsidR="00E954B1">
        <w:rPr>
          <w:color w:val="484948"/>
          <w:lang w:val="es-ES"/>
        </w:rPr>
        <w:t>A</w:t>
      </w:r>
      <w:r w:rsidRPr="00122D2F">
        <w:rPr>
          <w:color w:val="484948"/>
          <w:lang w:val="es-ES"/>
        </w:rPr>
        <w:t xml:space="preserve">F actúa como enlace entre la administración </w:t>
      </w:r>
      <w:r w:rsidR="00E954B1" w:rsidRPr="00122D2F">
        <w:rPr>
          <w:color w:val="484948"/>
          <w:lang w:val="es-ES"/>
        </w:rPr>
        <w:t>de la escuela</w:t>
      </w:r>
      <w:r w:rsidRPr="00122D2F">
        <w:rPr>
          <w:color w:val="484948"/>
          <w:lang w:val="es-ES"/>
        </w:rPr>
        <w:t xml:space="preserve"> y </w:t>
      </w:r>
      <w:r w:rsidR="00E954B1">
        <w:rPr>
          <w:color w:val="484948"/>
          <w:lang w:val="es-ES"/>
        </w:rPr>
        <w:t>el capítulo</w:t>
      </w:r>
      <w:r w:rsidRPr="00122D2F">
        <w:rPr>
          <w:color w:val="484948"/>
          <w:lang w:val="es-ES"/>
        </w:rPr>
        <w:t xml:space="preserve">, </w:t>
      </w:r>
      <w:r w:rsidR="00E954B1">
        <w:rPr>
          <w:color w:val="484948"/>
          <w:lang w:val="es-ES"/>
        </w:rPr>
        <w:t>ofreciendo</w:t>
      </w:r>
      <w:r w:rsidRPr="00122D2F">
        <w:rPr>
          <w:color w:val="484948"/>
          <w:lang w:val="es-ES"/>
        </w:rPr>
        <w:t xml:space="preserve"> liderazgo y orientación continuos durante al menos un </w:t>
      </w:r>
      <w:r w:rsidR="00E954B1">
        <w:rPr>
          <w:color w:val="484948"/>
          <w:lang w:val="es-ES"/>
        </w:rPr>
        <w:t>año</w:t>
      </w:r>
      <w:r w:rsidRPr="00122D2F">
        <w:rPr>
          <w:color w:val="484948"/>
          <w:lang w:val="es-ES"/>
        </w:rPr>
        <w:t xml:space="preserve"> académico completo. El </w:t>
      </w:r>
      <w:r w:rsidR="00E954B1">
        <w:rPr>
          <w:color w:val="484948"/>
          <w:lang w:val="es-ES"/>
        </w:rPr>
        <w:t>A</w:t>
      </w:r>
      <w:r w:rsidRPr="00122D2F">
        <w:rPr>
          <w:color w:val="484948"/>
          <w:lang w:val="es-ES"/>
        </w:rPr>
        <w:t>F debe ser miembro del cuerpo docente de la escuela y/o miembro a tiempo completo del personal de la escuela.</w:t>
      </w:r>
    </w:p>
    <w:p w14:paraId="0D0D4D2B" w14:textId="48AE13FE" w:rsidR="003E30D5" w:rsidRPr="00122D2F" w:rsidRDefault="003E30D5" w:rsidP="003E30D5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4"/>
        <w:ind w:right="233"/>
        <w:rPr>
          <w:color w:val="484948"/>
          <w:lang w:val="es-ES"/>
        </w:rPr>
      </w:pPr>
      <w:r w:rsidRPr="00122D2F">
        <w:rPr>
          <w:color w:val="484948"/>
          <w:lang w:val="es-ES"/>
        </w:rPr>
        <w:t xml:space="preserve">Asesor de Educación Especial (SEA, por sus siglas en inglés) o Coordinador del Centro </w:t>
      </w:r>
      <w:r w:rsidR="0069687A">
        <w:rPr>
          <w:color w:val="484948"/>
          <w:lang w:val="es-ES"/>
        </w:rPr>
        <w:t>Anfitrión</w:t>
      </w:r>
      <w:r w:rsidRPr="00122D2F">
        <w:rPr>
          <w:color w:val="484948"/>
          <w:lang w:val="es-ES"/>
        </w:rPr>
        <w:t xml:space="preserve"> (HSC, por sus siglas en inglés): </w:t>
      </w:r>
      <w:proofErr w:type="spellStart"/>
      <w:r w:rsidRPr="00122D2F">
        <w:rPr>
          <w:color w:val="484948"/>
          <w:lang w:val="es-ES"/>
        </w:rPr>
        <w:t>el</w:t>
      </w:r>
      <w:proofErr w:type="spellEnd"/>
      <w:r w:rsidRPr="00122D2F">
        <w:rPr>
          <w:color w:val="484948"/>
          <w:lang w:val="es-ES"/>
        </w:rPr>
        <w:t xml:space="preserve"> SEA/HSC trabaja como enlace entre los miembros del capítulo </w:t>
      </w:r>
      <w:r w:rsidR="0069687A">
        <w:rPr>
          <w:color w:val="484948"/>
          <w:lang w:val="es-ES"/>
        </w:rPr>
        <w:t xml:space="preserve">que han sido </w:t>
      </w:r>
      <w:r w:rsidRPr="00122D2F">
        <w:rPr>
          <w:color w:val="484948"/>
          <w:lang w:val="es-ES"/>
        </w:rPr>
        <w:t>emparejados para proporcionar</w:t>
      </w:r>
      <w:r w:rsidR="0069687A">
        <w:rPr>
          <w:color w:val="484948"/>
          <w:lang w:val="es-ES"/>
        </w:rPr>
        <w:t>les</w:t>
      </w:r>
      <w:r w:rsidRPr="00122D2F">
        <w:rPr>
          <w:color w:val="484948"/>
          <w:lang w:val="es-ES"/>
        </w:rPr>
        <w:t xml:space="preserve"> apoyo, educación y </w:t>
      </w:r>
      <w:r w:rsidR="0069687A">
        <w:rPr>
          <w:color w:val="484948"/>
          <w:lang w:val="es-ES"/>
        </w:rPr>
        <w:t>capacitación</w:t>
      </w:r>
      <w:r w:rsidRPr="00122D2F">
        <w:rPr>
          <w:color w:val="484948"/>
          <w:lang w:val="es-ES"/>
        </w:rPr>
        <w:t xml:space="preserve"> continuos durante al menos un año académico completo. </w:t>
      </w:r>
      <w:proofErr w:type="spellStart"/>
      <w:r w:rsidRPr="00122D2F">
        <w:rPr>
          <w:color w:val="484948"/>
          <w:lang w:val="es-ES"/>
        </w:rPr>
        <w:t>El</w:t>
      </w:r>
      <w:proofErr w:type="spellEnd"/>
      <w:r w:rsidRPr="00122D2F">
        <w:rPr>
          <w:color w:val="484948"/>
          <w:lang w:val="es-ES"/>
        </w:rPr>
        <w:t xml:space="preserve"> SEA/HSC debe ser miembro del personal del departamento de educación especial o del centro anfitrión del capítulo y ser un profesional capacitado en el campo de las discapacidades.</w:t>
      </w:r>
    </w:p>
    <w:p w14:paraId="6D2EDB1D" w14:textId="77777777" w:rsidR="00D7530D" w:rsidRPr="00122D2F" w:rsidRDefault="00D7530D">
      <w:pPr>
        <w:pStyle w:val="BodyText"/>
        <w:spacing w:before="11"/>
        <w:rPr>
          <w:color w:val="484948"/>
          <w:sz w:val="21"/>
          <w:lang w:val="es-ES"/>
        </w:rPr>
      </w:pPr>
    </w:p>
    <w:p w14:paraId="4301A9C7" w14:textId="77777777" w:rsidR="0069687A" w:rsidRDefault="0069687A">
      <w:pPr>
        <w:pStyle w:val="Heading3"/>
        <w:rPr>
          <w:color w:val="5A3E97"/>
          <w:spacing w:val="-2"/>
          <w:lang w:val="es-ES"/>
        </w:rPr>
      </w:pPr>
    </w:p>
    <w:p w14:paraId="3EAB3A50" w14:textId="77777777" w:rsidR="0069687A" w:rsidRDefault="0069687A">
      <w:pPr>
        <w:pStyle w:val="Heading3"/>
        <w:rPr>
          <w:color w:val="5A3E97"/>
          <w:spacing w:val="-2"/>
          <w:lang w:val="es-ES"/>
        </w:rPr>
      </w:pPr>
    </w:p>
    <w:p w14:paraId="080AAE48" w14:textId="77777777" w:rsidR="0069687A" w:rsidRDefault="0069687A">
      <w:pPr>
        <w:pStyle w:val="Heading3"/>
        <w:rPr>
          <w:color w:val="5A3E97"/>
          <w:spacing w:val="-2"/>
          <w:lang w:val="es-ES"/>
        </w:rPr>
      </w:pPr>
    </w:p>
    <w:p w14:paraId="7589CEB5" w14:textId="77777777" w:rsidR="0069687A" w:rsidRDefault="0069687A">
      <w:pPr>
        <w:pStyle w:val="Heading3"/>
        <w:rPr>
          <w:color w:val="5A3E97"/>
          <w:spacing w:val="-2"/>
          <w:lang w:val="es-ES"/>
        </w:rPr>
      </w:pPr>
    </w:p>
    <w:p w14:paraId="3998CA71" w14:textId="1CCCBD60" w:rsidR="00D7530D" w:rsidRPr="003E30D5" w:rsidRDefault="003E30D5">
      <w:pPr>
        <w:pStyle w:val="Heading3"/>
        <w:rPr>
          <w:lang w:val="es-ES"/>
        </w:rPr>
      </w:pPr>
      <w:r w:rsidRPr="003E30D5">
        <w:rPr>
          <w:color w:val="5A3E97"/>
          <w:spacing w:val="-2"/>
          <w:lang w:val="es-ES"/>
        </w:rPr>
        <w:lastRenderedPageBreak/>
        <w:t>Artículo V: Reuniones y actividades</w:t>
      </w:r>
    </w:p>
    <w:p w14:paraId="2BAEF215" w14:textId="4754E066" w:rsidR="003E30D5" w:rsidRPr="0069687A" w:rsidRDefault="003E30D5">
      <w:pPr>
        <w:pStyle w:val="BodyText"/>
        <w:spacing w:before="145"/>
        <w:ind w:left="111"/>
        <w:rPr>
          <w:color w:val="484948"/>
          <w:lang w:val="es-ES"/>
        </w:rPr>
      </w:pPr>
      <w:r w:rsidRPr="0069687A">
        <w:rPr>
          <w:color w:val="484948"/>
          <w:lang w:val="es-ES"/>
        </w:rPr>
        <w:t xml:space="preserve">Los capítulos de </w:t>
      </w:r>
      <w:proofErr w:type="spellStart"/>
      <w:r w:rsidRPr="0069687A">
        <w:rPr>
          <w:color w:val="484948"/>
          <w:lang w:val="es-ES"/>
        </w:rPr>
        <w:t>Best</w:t>
      </w:r>
      <w:proofErr w:type="spellEnd"/>
      <w:r w:rsidRPr="0069687A">
        <w:rPr>
          <w:color w:val="484948"/>
          <w:lang w:val="es-ES"/>
        </w:rPr>
        <w:t xml:space="preserve"> </w:t>
      </w:r>
      <w:proofErr w:type="spellStart"/>
      <w:r w:rsidRPr="0069687A">
        <w:rPr>
          <w:color w:val="484948"/>
          <w:lang w:val="es-ES"/>
        </w:rPr>
        <w:t>Buddies</w:t>
      </w:r>
      <w:proofErr w:type="spellEnd"/>
      <w:r w:rsidRPr="0069687A">
        <w:rPr>
          <w:color w:val="484948"/>
          <w:lang w:val="es-ES"/>
        </w:rPr>
        <w:t xml:space="preserve"> planifican actividades y eventos para que el capítulo y las parejas de amigos se conecten a lo largo del año, además de organizar reuniones periódicas con los miembros. Las directrices generales para las reuniones y actividades del capítulo incluyen:</w:t>
      </w:r>
    </w:p>
    <w:p w14:paraId="1B704E06" w14:textId="77777777" w:rsidR="00D7530D" w:rsidRPr="003E30D5" w:rsidRDefault="00D7530D">
      <w:pPr>
        <w:pStyle w:val="BodyText"/>
        <w:spacing w:before="4"/>
        <w:rPr>
          <w:sz w:val="23"/>
          <w:lang w:val="es-ES"/>
        </w:rPr>
      </w:pPr>
    </w:p>
    <w:p w14:paraId="6B8F9FFE" w14:textId="6A76EDE9" w:rsidR="0069687A" w:rsidRPr="0069687A" w:rsidRDefault="0069687A" w:rsidP="0069687A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right="260"/>
        <w:rPr>
          <w:color w:val="484948"/>
          <w:lang w:val="es-ES"/>
        </w:rPr>
      </w:pPr>
      <w:r w:rsidRPr="0069687A">
        <w:rPr>
          <w:color w:val="484948"/>
          <w:lang w:val="es-ES"/>
        </w:rPr>
        <w:t xml:space="preserve">Reunión de reclutamiento organizativo: </w:t>
      </w:r>
      <w:r>
        <w:rPr>
          <w:color w:val="484948"/>
          <w:lang w:val="es-ES"/>
        </w:rPr>
        <w:t>es</w:t>
      </w:r>
      <w:r w:rsidRPr="0069687A">
        <w:rPr>
          <w:color w:val="484948"/>
          <w:lang w:val="es-ES"/>
        </w:rPr>
        <w:t xml:space="preserve"> una reunión de reclutamiento para todas las personas que deseen unirse a </w:t>
      </w:r>
      <w:proofErr w:type="spellStart"/>
      <w:r w:rsidRPr="0069687A">
        <w:rPr>
          <w:color w:val="484948"/>
          <w:lang w:val="es-ES"/>
        </w:rPr>
        <w:t>Best</w:t>
      </w:r>
      <w:proofErr w:type="spellEnd"/>
      <w:r w:rsidRPr="0069687A">
        <w:rPr>
          <w:color w:val="484948"/>
          <w:lang w:val="es-ES"/>
        </w:rPr>
        <w:t xml:space="preserve"> </w:t>
      </w:r>
      <w:proofErr w:type="spellStart"/>
      <w:r w:rsidRPr="0069687A">
        <w:rPr>
          <w:color w:val="484948"/>
          <w:lang w:val="es-ES"/>
        </w:rPr>
        <w:t>Buddies</w:t>
      </w:r>
      <w:proofErr w:type="spellEnd"/>
      <w:r w:rsidRPr="0069687A">
        <w:rPr>
          <w:color w:val="484948"/>
          <w:lang w:val="es-ES"/>
        </w:rPr>
        <w:t xml:space="preserve">, </w:t>
      </w:r>
      <w:r>
        <w:rPr>
          <w:color w:val="484948"/>
          <w:lang w:val="es-ES"/>
        </w:rPr>
        <w:t xml:space="preserve">la </w:t>
      </w:r>
      <w:r w:rsidRPr="0069687A">
        <w:rPr>
          <w:color w:val="484948"/>
          <w:lang w:val="es-ES"/>
        </w:rPr>
        <w:t xml:space="preserve">que se </w:t>
      </w:r>
      <w:r>
        <w:rPr>
          <w:color w:val="484948"/>
          <w:lang w:val="es-ES"/>
        </w:rPr>
        <w:t>lleva a cabo</w:t>
      </w:r>
      <w:r w:rsidRPr="0069687A">
        <w:rPr>
          <w:color w:val="484948"/>
          <w:lang w:val="es-ES"/>
        </w:rPr>
        <w:t xml:space="preserve"> a principios del </w:t>
      </w:r>
      <w:r>
        <w:rPr>
          <w:color w:val="484948"/>
          <w:lang w:val="es-ES"/>
        </w:rPr>
        <w:t>año</w:t>
      </w:r>
      <w:r w:rsidRPr="0069687A">
        <w:rPr>
          <w:color w:val="484948"/>
          <w:lang w:val="es-ES"/>
        </w:rPr>
        <w:t xml:space="preserve"> académico.</w:t>
      </w:r>
    </w:p>
    <w:p w14:paraId="51CA0900" w14:textId="3493F267" w:rsidR="0069687A" w:rsidRDefault="0069687A" w:rsidP="0069687A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right="260"/>
        <w:rPr>
          <w:color w:val="484948"/>
          <w:lang w:val="es-ES"/>
        </w:rPr>
      </w:pPr>
      <w:r w:rsidRPr="0069687A">
        <w:rPr>
          <w:color w:val="484948"/>
          <w:lang w:val="es-ES"/>
        </w:rPr>
        <w:t xml:space="preserve">Reuniones de capítulo: </w:t>
      </w:r>
      <w:proofErr w:type="spellStart"/>
      <w:r w:rsidRPr="0069687A">
        <w:rPr>
          <w:color w:val="484948"/>
          <w:lang w:val="es-ES"/>
        </w:rPr>
        <w:t>Best</w:t>
      </w:r>
      <w:proofErr w:type="spellEnd"/>
      <w:r w:rsidRPr="0069687A">
        <w:rPr>
          <w:color w:val="484948"/>
          <w:lang w:val="es-ES"/>
        </w:rPr>
        <w:t xml:space="preserve"> </w:t>
      </w:r>
      <w:proofErr w:type="spellStart"/>
      <w:r w:rsidRPr="0069687A">
        <w:rPr>
          <w:color w:val="484948"/>
          <w:lang w:val="es-ES"/>
        </w:rPr>
        <w:t>Buddies</w:t>
      </w:r>
      <w:proofErr w:type="spellEnd"/>
      <w:r w:rsidRPr="0069687A">
        <w:rPr>
          <w:color w:val="484948"/>
          <w:lang w:val="es-ES"/>
        </w:rPr>
        <w:t xml:space="preserve"> recomienda que cada capítulo organice un mínimo de cuatro reuniones durante el año para los miembros. Las reuniones son un foro valioso para intercambiar ideas, expresar preocupaciones, proporcionar </w:t>
      </w:r>
      <w:r>
        <w:rPr>
          <w:color w:val="484948"/>
          <w:lang w:val="es-ES"/>
        </w:rPr>
        <w:t>capacitación</w:t>
      </w:r>
      <w:r w:rsidRPr="0069687A">
        <w:rPr>
          <w:color w:val="484948"/>
          <w:lang w:val="es-ES"/>
        </w:rPr>
        <w:t xml:space="preserve"> y resolver problemas. Se </w:t>
      </w:r>
      <w:r>
        <w:rPr>
          <w:color w:val="484948"/>
          <w:lang w:val="es-ES"/>
        </w:rPr>
        <w:t>invita</w:t>
      </w:r>
      <w:r w:rsidRPr="0069687A">
        <w:rPr>
          <w:color w:val="484948"/>
          <w:lang w:val="es-ES"/>
        </w:rPr>
        <w:t xml:space="preserve"> a los asesores a asistir a todas las reuniones de los capítulos y se invita al personal de </w:t>
      </w:r>
      <w:proofErr w:type="spellStart"/>
      <w:r w:rsidRPr="0069687A">
        <w:rPr>
          <w:color w:val="484948"/>
          <w:lang w:val="es-ES"/>
        </w:rPr>
        <w:t>Best</w:t>
      </w:r>
      <w:proofErr w:type="spellEnd"/>
      <w:r w:rsidRPr="0069687A">
        <w:rPr>
          <w:color w:val="484948"/>
          <w:lang w:val="es-ES"/>
        </w:rPr>
        <w:t xml:space="preserve"> </w:t>
      </w:r>
      <w:proofErr w:type="spellStart"/>
      <w:r w:rsidRPr="0069687A">
        <w:rPr>
          <w:color w:val="484948"/>
          <w:lang w:val="es-ES"/>
        </w:rPr>
        <w:t>Buddies</w:t>
      </w:r>
      <w:proofErr w:type="spellEnd"/>
      <w:r w:rsidRPr="0069687A">
        <w:rPr>
          <w:color w:val="484948"/>
          <w:lang w:val="es-ES"/>
        </w:rPr>
        <w:t xml:space="preserve"> a asistir cuando esté</w:t>
      </w:r>
      <w:r>
        <w:rPr>
          <w:color w:val="484948"/>
          <w:lang w:val="es-ES"/>
        </w:rPr>
        <w:t>n</w:t>
      </w:r>
      <w:r w:rsidRPr="0069687A">
        <w:rPr>
          <w:color w:val="484948"/>
          <w:lang w:val="es-ES"/>
        </w:rPr>
        <w:t xml:space="preserve"> disponible</w:t>
      </w:r>
      <w:r>
        <w:rPr>
          <w:color w:val="484948"/>
          <w:lang w:val="es-ES"/>
        </w:rPr>
        <w:t>s</w:t>
      </w:r>
      <w:r w:rsidRPr="0069687A">
        <w:rPr>
          <w:color w:val="484948"/>
          <w:lang w:val="es-ES"/>
        </w:rPr>
        <w:t>. Estas reuniones se programan a lo largo del año académico e incluyen, entre otr</w:t>
      </w:r>
      <w:r>
        <w:rPr>
          <w:color w:val="484948"/>
          <w:lang w:val="es-ES"/>
        </w:rPr>
        <w:t>o</w:t>
      </w:r>
      <w:r w:rsidRPr="0069687A">
        <w:rPr>
          <w:color w:val="484948"/>
          <w:lang w:val="es-ES"/>
        </w:rPr>
        <w:t>s, l</w:t>
      </w:r>
      <w:r>
        <w:rPr>
          <w:color w:val="484948"/>
          <w:lang w:val="es-ES"/>
        </w:rPr>
        <w:t>o</w:t>
      </w:r>
      <w:r w:rsidRPr="0069687A">
        <w:rPr>
          <w:color w:val="484948"/>
          <w:lang w:val="es-ES"/>
        </w:rPr>
        <w:t xml:space="preserve"> siguiente:</w:t>
      </w:r>
    </w:p>
    <w:p w14:paraId="1254456E" w14:textId="77777777" w:rsidR="0069687A" w:rsidRPr="0069687A" w:rsidRDefault="0069687A" w:rsidP="0069687A">
      <w:pPr>
        <w:pStyle w:val="ListParagraph"/>
        <w:numPr>
          <w:ilvl w:val="1"/>
          <w:numId w:val="2"/>
        </w:numPr>
        <w:tabs>
          <w:tab w:val="left" w:pos="1552"/>
        </w:tabs>
        <w:spacing w:line="260" w:lineRule="exact"/>
        <w:rPr>
          <w:color w:val="484948"/>
          <w:lang w:val="es-ES"/>
        </w:rPr>
      </w:pPr>
      <w:r w:rsidRPr="0069687A">
        <w:rPr>
          <w:color w:val="484948"/>
          <w:lang w:val="es-ES"/>
        </w:rPr>
        <w:t>Primera reunión del capítulo</w:t>
      </w:r>
    </w:p>
    <w:p w14:paraId="45F83665" w14:textId="77777777" w:rsidR="0069687A" w:rsidRPr="0069687A" w:rsidRDefault="0069687A" w:rsidP="0069687A">
      <w:pPr>
        <w:pStyle w:val="ListParagraph"/>
        <w:numPr>
          <w:ilvl w:val="1"/>
          <w:numId w:val="2"/>
        </w:numPr>
        <w:tabs>
          <w:tab w:val="left" w:pos="1552"/>
        </w:tabs>
        <w:spacing w:line="260" w:lineRule="exact"/>
        <w:rPr>
          <w:color w:val="484948"/>
          <w:lang w:val="es-ES"/>
        </w:rPr>
      </w:pPr>
      <w:r w:rsidRPr="0069687A">
        <w:rPr>
          <w:color w:val="484948"/>
          <w:lang w:val="es-ES"/>
        </w:rPr>
        <w:t>Reunión previa a las vacaciones de invierno</w:t>
      </w:r>
    </w:p>
    <w:p w14:paraId="05B1EA40" w14:textId="77777777" w:rsidR="0069687A" w:rsidRDefault="0069687A" w:rsidP="0069687A">
      <w:pPr>
        <w:pStyle w:val="ListParagraph"/>
        <w:numPr>
          <w:ilvl w:val="1"/>
          <w:numId w:val="2"/>
        </w:numPr>
        <w:tabs>
          <w:tab w:val="left" w:pos="1552"/>
        </w:tabs>
        <w:spacing w:line="260" w:lineRule="exact"/>
        <w:rPr>
          <w:color w:val="484948"/>
          <w:lang w:val="es-ES"/>
        </w:rPr>
      </w:pPr>
      <w:r w:rsidRPr="0069687A">
        <w:rPr>
          <w:color w:val="484948"/>
          <w:lang w:val="es-ES"/>
        </w:rPr>
        <w:t xml:space="preserve">Reunión de vuelta a </w:t>
      </w:r>
      <w:proofErr w:type="spellStart"/>
      <w:r w:rsidRPr="0069687A">
        <w:rPr>
          <w:color w:val="484948"/>
          <w:lang w:val="es-ES"/>
        </w:rPr>
        <w:t>Best</w:t>
      </w:r>
      <w:proofErr w:type="spellEnd"/>
      <w:r w:rsidRPr="0069687A">
        <w:rPr>
          <w:color w:val="484948"/>
          <w:lang w:val="es-ES"/>
        </w:rPr>
        <w:t xml:space="preserve"> </w:t>
      </w:r>
      <w:proofErr w:type="spellStart"/>
      <w:r w:rsidRPr="0069687A">
        <w:rPr>
          <w:color w:val="484948"/>
          <w:lang w:val="es-ES"/>
        </w:rPr>
        <w:t>Buddies</w:t>
      </w:r>
      <w:proofErr w:type="spellEnd"/>
      <w:r w:rsidRPr="0069687A">
        <w:rPr>
          <w:color w:val="484948"/>
          <w:lang w:val="es-ES"/>
        </w:rPr>
        <w:t xml:space="preserve"> (después de las vacaciones de invierno)</w:t>
      </w:r>
    </w:p>
    <w:p w14:paraId="2D4F62E7" w14:textId="025B5AAA" w:rsidR="0069687A" w:rsidRDefault="0069687A" w:rsidP="0069687A">
      <w:pPr>
        <w:pStyle w:val="ListParagraph"/>
        <w:numPr>
          <w:ilvl w:val="1"/>
          <w:numId w:val="2"/>
        </w:numPr>
        <w:tabs>
          <w:tab w:val="left" w:pos="1552"/>
        </w:tabs>
        <w:spacing w:line="260" w:lineRule="exact"/>
        <w:rPr>
          <w:color w:val="484948"/>
          <w:lang w:val="es-ES"/>
        </w:rPr>
      </w:pPr>
      <w:r w:rsidRPr="0069687A">
        <w:rPr>
          <w:color w:val="484948"/>
          <w:lang w:val="es-ES"/>
        </w:rPr>
        <w:t>Reunión de fin de año</w:t>
      </w:r>
    </w:p>
    <w:p w14:paraId="40BFDF7C" w14:textId="77777777" w:rsidR="0069687A" w:rsidRDefault="0069687A" w:rsidP="0069687A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3"/>
        <w:ind w:right="441"/>
        <w:rPr>
          <w:color w:val="484948"/>
          <w:lang w:val="es-ES"/>
        </w:rPr>
      </w:pPr>
      <w:r w:rsidRPr="0069687A">
        <w:rPr>
          <w:color w:val="484948"/>
          <w:lang w:val="es-ES"/>
        </w:rPr>
        <w:t xml:space="preserve">Salidas individuales: los miembros </w:t>
      </w:r>
      <w:r>
        <w:rPr>
          <w:color w:val="484948"/>
          <w:lang w:val="es-ES"/>
        </w:rPr>
        <w:t xml:space="preserve">que han sido </w:t>
      </w:r>
      <w:r w:rsidRPr="0069687A">
        <w:rPr>
          <w:color w:val="484948"/>
          <w:lang w:val="es-ES"/>
        </w:rPr>
        <w:t>emparejados, conocidos como pareja de amigos, deben ponerse en contacto semanalmente y participar en dos actividades individuales al mes durante todo el curso académico.</w:t>
      </w:r>
    </w:p>
    <w:p w14:paraId="256C373B" w14:textId="2763F522" w:rsidR="0069687A" w:rsidRPr="0069687A" w:rsidRDefault="0069687A" w:rsidP="0069687A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3"/>
        <w:ind w:right="441"/>
        <w:rPr>
          <w:color w:val="484948"/>
          <w:lang w:val="es-ES"/>
        </w:rPr>
      </w:pPr>
      <w:r w:rsidRPr="0069687A">
        <w:rPr>
          <w:color w:val="484948"/>
          <w:lang w:val="es-ES"/>
        </w:rPr>
        <w:t>Actividades o eventos en grupo: estas salidas son una oportunidad para que los miembros se reúnan en grupo para un evento social o una salida a la comunidad. Se anima a los capítulos a realizar una actividad al mes durante el curso académico.</w:t>
      </w:r>
    </w:p>
    <w:p w14:paraId="19DD99B9" w14:textId="2155DCF8" w:rsidR="00D7530D" w:rsidRPr="0069687A" w:rsidRDefault="00D7530D" w:rsidP="003E30D5">
      <w:pPr>
        <w:pStyle w:val="ListParagraph"/>
        <w:tabs>
          <w:tab w:val="left" w:pos="831"/>
          <w:tab w:val="left" w:pos="832"/>
        </w:tabs>
        <w:spacing w:before="15"/>
        <w:ind w:right="686" w:firstLine="0"/>
        <w:rPr>
          <w:lang w:val="es-ES"/>
        </w:rPr>
      </w:pPr>
    </w:p>
    <w:p w14:paraId="225B714B" w14:textId="77777777" w:rsidR="003E30D5" w:rsidRPr="0069687A" w:rsidRDefault="003E30D5" w:rsidP="003E30D5">
      <w:pPr>
        <w:pStyle w:val="ListParagraph"/>
        <w:tabs>
          <w:tab w:val="left" w:pos="831"/>
          <w:tab w:val="left" w:pos="832"/>
        </w:tabs>
        <w:spacing w:before="15"/>
        <w:ind w:right="686" w:firstLine="0"/>
        <w:rPr>
          <w:lang w:val="es-ES"/>
        </w:rPr>
      </w:pPr>
    </w:p>
    <w:p w14:paraId="655F1A8F" w14:textId="77777777" w:rsidR="00D7530D" w:rsidRPr="0069687A" w:rsidRDefault="00D7530D">
      <w:pPr>
        <w:pStyle w:val="BodyText"/>
        <w:rPr>
          <w:sz w:val="20"/>
          <w:lang w:val="es-ES"/>
        </w:rPr>
      </w:pPr>
    </w:p>
    <w:p w14:paraId="0C8ABD50" w14:textId="77777777" w:rsidR="00D7530D" w:rsidRPr="0069687A" w:rsidRDefault="00D7530D">
      <w:pPr>
        <w:pStyle w:val="BodyText"/>
        <w:spacing w:before="1"/>
        <w:rPr>
          <w:sz w:val="28"/>
          <w:lang w:val="es-ES"/>
        </w:rPr>
      </w:pPr>
    </w:p>
    <w:p w14:paraId="418D65FA" w14:textId="77777777" w:rsidR="00D7530D" w:rsidRPr="0069687A" w:rsidRDefault="00000000">
      <w:pPr>
        <w:pStyle w:val="BodyText"/>
        <w:spacing w:before="93"/>
        <w:ind w:right="2946"/>
        <w:jc w:val="right"/>
      </w:pPr>
      <w:r w:rsidRPr="0069687A">
        <w:rPr>
          <w:color w:val="FFFFFF"/>
        </w:rPr>
        <w:t>2</w:t>
      </w:r>
    </w:p>
    <w:p w14:paraId="688DFF56" w14:textId="77777777" w:rsidR="00D7530D" w:rsidRPr="003E30D5" w:rsidRDefault="00D7530D">
      <w:pPr>
        <w:jc w:val="right"/>
        <w:sectPr w:rsidR="00D7530D" w:rsidRPr="003E30D5">
          <w:pgSz w:w="12240" w:h="15840"/>
          <w:pgMar w:top="720" w:right="200" w:bottom="280" w:left="160" w:header="720" w:footer="720" w:gutter="0"/>
          <w:cols w:space="720"/>
        </w:sectPr>
      </w:pPr>
    </w:p>
    <w:p w14:paraId="6B3663B1" w14:textId="1C1258D6" w:rsidR="00495A42" w:rsidRPr="00495A42" w:rsidRDefault="00000000" w:rsidP="00495A42">
      <w:pPr>
        <w:pStyle w:val="Heading1"/>
        <w:rPr>
          <w:lang w:val="es-ES"/>
        </w:rPr>
      </w:pPr>
      <w:r w:rsidRPr="003E30D5">
        <w:rPr>
          <w:noProof/>
          <w:lang w:val="es-ES"/>
        </w:rPr>
        <w:lastRenderedPageBreak/>
        <w:drawing>
          <wp:anchor distT="0" distB="0" distL="0" distR="0" simplePos="0" relativeHeight="487512064" behindDoc="1" locked="0" layoutInCell="1" allowOverlap="1" wp14:anchorId="3B3C71FA" wp14:editId="18ED5A4A">
            <wp:simplePos x="0" y="0"/>
            <wp:positionH relativeFrom="page">
              <wp:posOffset>172097</wp:posOffset>
            </wp:positionH>
            <wp:positionV relativeFrom="page">
              <wp:posOffset>215900</wp:posOffset>
            </wp:positionV>
            <wp:extent cx="7440282" cy="963167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95A42">
        <w:rPr>
          <w:color w:val="FFFFFF"/>
          <w:spacing w:val="-2"/>
          <w:lang w:val="es-ES"/>
        </w:rPr>
        <w:t>Constitu</w:t>
      </w:r>
      <w:r w:rsidR="00495A42" w:rsidRPr="00495A42">
        <w:rPr>
          <w:color w:val="FFFFFF"/>
          <w:spacing w:val="-2"/>
          <w:lang w:val="es-ES"/>
        </w:rPr>
        <w:t>c</w:t>
      </w:r>
      <w:r w:rsidRPr="00495A42">
        <w:rPr>
          <w:color w:val="FFFFFF"/>
          <w:spacing w:val="-2"/>
          <w:lang w:val="es-ES"/>
        </w:rPr>
        <w:t>i</w:t>
      </w:r>
      <w:r w:rsidR="00495A42" w:rsidRPr="00495A42">
        <w:rPr>
          <w:color w:val="FFFFFF"/>
          <w:spacing w:val="-2"/>
          <w:lang w:val="es-ES"/>
        </w:rPr>
        <w:t>ó</w:t>
      </w:r>
      <w:r w:rsidRPr="00495A42">
        <w:rPr>
          <w:color w:val="FFFFFF"/>
          <w:spacing w:val="-2"/>
          <w:lang w:val="es-ES"/>
        </w:rPr>
        <w:t>n</w:t>
      </w:r>
      <w:r w:rsidR="00495A42">
        <w:rPr>
          <w:color w:val="FFFFFF"/>
          <w:lang w:val="es-ES"/>
        </w:rPr>
        <w:t>d</w:t>
      </w:r>
      <w:r w:rsidR="00495A42" w:rsidRPr="00495A42">
        <w:rPr>
          <w:color w:val="FFFFFF"/>
          <w:lang w:val="es-ES"/>
        </w:rPr>
        <w:t>Del</w:t>
      </w:r>
      <w:proofErr w:type="spellEnd"/>
      <w:r w:rsidR="00495A42" w:rsidRPr="00495A42">
        <w:rPr>
          <w:color w:val="FFFFFF"/>
          <w:lang w:val="es-ES"/>
        </w:rPr>
        <w:t xml:space="preserve"> Capítulo</w:t>
      </w:r>
    </w:p>
    <w:p w14:paraId="741DCCF4" w14:textId="2945861A" w:rsidR="00D7530D" w:rsidRPr="00495A42" w:rsidRDefault="00000000">
      <w:pPr>
        <w:pStyle w:val="Heading2"/>
        <w:rPr>
          <w:lang w:val="es-ES"/>
        </w:rPr>
      </w:pPr>
      <w:proofErr w:type="spellStart"/>
      <w:r w:rsidRPr="00495A42">
        <w:rPr>
          <w:color w:val="FFFFFF"/>
          <w:lang w:val="es-ES"/>
        </w:rPr>
        <w:t>Best</w:t>
      </w:r>
      <w:proofErr w:type="spellEnd"/>
      <w:r w:rsidRPr="00495A42">
        <w:rPr>
          <w:color w:val="FFFFFF"/>
          <w:spacing w:val="-5"/>
          <w:lang w:val="es-ES"/>
        </w:rPr>
        <w:t xml:space="preserve"> </w:t>
      </w:r>
      <w:proofErr w:type="spellStart"/>
      <w:r w:rsidRPr="00495A42">
        <w:rPr>
          <w:color w:val="FFFFFF"/>
          <w:lang w:val="es-ES"/>
        </w:rPr>
        <w:t>Buddies</w:t>
      </w:r>
      <w:proofErr w:type="spellEnd"/>
      <w:r w:rsidRPr="00495A42">
        <w:rPr>
          <w:color w:val="FFFFFF"/>
          <w:spacing w:val="-5"/>
          <w:lang w:val="es-ES"/>
        </w:rPr>
        <w:t xml:space="preserve"> </w:t>
      </w:r>
      <w:r w:rsidRPr="00495A42">
        <w:rPr>
          <w:color w:val="FFFFFF"/>
          <w:spacing w:val="-2"/>
          <w:lang w:val="es-ES"/>
        </w:rPr>
        <w:t>International</w:t>
      </w:r>
    </w:p>
    <w:p w14:paraId="364C959E" w14:textId="77777777" w:rsidR="00D7530D" w:rsidRPr="00495A42" w:rsidRDefault="00D7530D">
      <w:pPr>
        <w:pStyle w:val="BodyText"/>
        <w:rPr>
          <w:sz w:val="40"/>
          <w:lang w:val="es-ES"/>
        </w:rPr>
      </w:pPr>
    </w:p>
    <w:p w14:paraId="4FC31FF0" w14:textId="77777777" w:rsidR="00D7530D" w:rsidRPr="00495A42" w:rsidRDefault="00D7530D">
      <w:pPr>
        <w:pStyle w:val="BodyText"/>
        <w:spacing w:before="10"/>
        <w:rPr>
          <w:sz w:val="21"/>
          <w:lang w:val="es-ES"/>
        </w:rPr>
      </w:pPr>
    </w:p>
    <w:p w14:paraId="0BAD2470" w14:textId="028F8E7A" w:rsidR="00D7530D" w:rsidRPr="00C8528E" w:rsidRDefault="00A13E12">
      <w:pPr>
        <w:pStyle w:val="Heading3"/>
      </w:pPr>
      <w:proofErr w:type="spellStart"/>
      <w:r w:rsidRPr="00C8528E">
        <w:rPr>
          <w:color w:val="5A3E97"/>
          <w:spacing w:val="-2"/>
        </w:rPr>
        <w:t>Artículo</w:t>
      </w:r>
      <w:proofErr w:type="spellEnd"/>
      <w:r w:rsidRPr="00C8528E">
        <w:rPr>
          <w:color w:val="5A3E97"/>
          <w:spacing w:val="-2"/>
        </w:rPr>
        <w:t xml:space="preserve"> VI: </w:t>
      </w:r>
      <w:proofErr w:type="spellStart"/>
      <w:r w:rsidRPr="00C8528E">
        <w:rPr>
          <w:color w:val="5A3E97"/>
          <w:spacing w:val="-2"/>
        </w:rPr>
        <w:t>Finanzas</w:t>
      </w:r>
      <w:proofErr w:type="spellEnd"/>
    </w:p>
    <w:p w14:paraId="530FA302" w14:textId="77777777" w:rsidR="00B046D5" w:rsidRPr="00C8528E" w:rsidRDefault="00B046D5">
      <w:pPr>
        <w:pStyle w:val="BodyText"/>
        <w:ind w:left="111" w:right="123"/>
        <w:jc w:val="both"/>
        <w:rPr>
          <w:color w:val="484948"/>
        </w:rPr>
      </w:pPr>
    </w:p>
    <w:p w14:paraId="4C4D97A0" w14:textId="01518EB2" w:rsidR="00A13E12" w:rsidRPr="0069687A" w:rsidRDefault="00A13E12">
      <w:pPr>
        <w:pStyle w:val="BodyText"/>
        <w:ind w:left="111" w:right="123"/>
        <w:jc w:val="both"/>
        <w:rPr>
          <w:color w:val="484948"/>
          <w:lang w:val="es-ES"/>
        </w:rPr>
      </w:pPr>
      <w:r w:rsidRPr="0069687A">
        <w:rPr>
          <w:color w:val="484948"/>
          <w:lang w:val="es-ES"/>
        </w:rPr>
        <w:t xml:space="preserve">El capítulo necesitará una cuenta bancaria para utilizarla a lo largo del año </w:t>
      </w:r>
      <w:r w:rsidR="00B046D5">
        <w:rPr>
          <w:color w:val="484948"/>
          <w:lang w:val="es-ES"/>
        </w:rPr>
        <w:t>a fin de</w:t>
      </w:r>
      <w:r w:rsidRPr="0069687A">
        <w:rPr>
          <w:color w:val="484948"/>
          <w:lang w:val="es-ES"/>
        </w:rPr>
        <w:t xml:space="preserve"> </w:t>
      </w:r>
      <w:r w:rsidR="00B046D5">
        <w:rPr>
          <w:color w:val="484948"/>
          <w:lang w:val="es-ES"/>
        </w:rPr>
        <w:t>administrar</w:t>
      </w:r>
      <w:r w:rsidRPr="0069687A">
        <w:rPr>
          <w:color w:val="484948"/>
          <w:lang w:val="es-ES"/>
        </w:rPr>
        <w:t xml:space="preserve"> cualquier financia</w:t>
      </w:r>
      <w:r w:rsidR="00B046D5">
        <w:rPr>
          <w:color w:val="484948"/>
          <w:lang w:val="es-ES"/>
        </w:rPr>
        <w:t xml:space="preserve">miento </w:t>
      </w:r>
      <w:r w:rsidRPr="0069687A">
        <w:rPr>
          <w:color w:val="484948"/>
          <w:lang w:val="es-ES"/>
        </w:rPr>
        <w:t>escolar recibid</w:t>
      </w:r>
      <w:r w:rsidR="00B046D5">
        <w:rPr>
          <w:color w:val="484948"/>
          <w:lang w:val="es-ES"/>
        </w:rPr>
        <w:t>o</w:t>
      </w:r>
      <w:r w:rsidRPr="0069687A">
        <w:rPr>
          <w:color w:val="484948"/>
          <w:lang w:val="es-ES"/>
        </w:rPr>
        <w:t xml:space="preserve"> o recaudad</w:t>
      </w:r>
      <w:r w:rsidR="00B046D5">
        <w:rPr>
          <w:color w:val="484948"/>
          <w:lang w:val="es-ES"/>
        </w:rPr>
        <w:t>o</w:t>
      </w:r>
      <w:r w:rsidRPr="0069687A">
        <w:rPr>
          <w:color w:val="484948"/>
          <w:lang w:val="es-ES"/>
        </w:rPr>
        <w:t xml:space="preserve"> a través de l</w:t>
      </w:r>
      <w:r w:rsidR="00B046D5">
        <w:rPr>
          <w:color w:val="484948"/>
          <w:lang w:val="es-ES"/>
        </w:rPr>
        <w:t>a</w:t>
      </w:r>
      <w:r w:rsidRPr="0069687A">
        <w:rPr>
          <w:color w:val="484948"/>
          <w:lang w:val="es-ES"/>
        </w:rPr>
        <w:t xml:space="preserve">s </w:t>
      </w:r>
      <w:r w:rsidR="00B046D5">
        <w:rPr>
          <w:color w:val="484948"/>
          <w:lang w:val="es-ES"/>
        </w:rPr>
        <w:t>iniciativas</w:t>
      </w:r>
      <w:r w:rsidRPr="0069687A">
        <w:rPr>
          <w:color w:val="484948"/>
          <w:lang w:val="es-ES"/>
        </w:rPr>
        <w:t xml:space="preserve"> de recaudación de fondos que </w:t>
      </w:r>
      <w:r w:rsidR="00B046D5">
        <w:rPr>
          <w:color w:val="484948"/>
          <w:lang w:val="es-ES"/>
        </w:rPr>
        <w:t>respaldarán</w:t>
      </w:r>
      <w:r w:rsidRPr="0069687A">
        <w:rPr>
          <w:color w:val="484948"/>
          <w:lang w:val="es-ES"/>
        </w:rPr>
        <w:t xml:space="preserve"> las reuniones y actividades del capítulo, eventos comunitarios, o para cubrir el cost</w:t>
      </w:r>
      <w:r w:rsidR="00B046D5">
        <w:rPr>
          <w:color w:val="484948"/>
          <w:lang w:val="es-ES"/>
        </w:rPr>
        <w:t>o</w:t>
      </w:r>
      <w:r w:rsidRPr="0069687A">
        <w:rPr>
          <w:color w:val="484948"/>
          <w:lang w:val="es-ES"/>
        </w:rPr>
        <w:t xml:space="preserve"> de la cuota de inscripción a la Conferencia de Liderazgo </w:t>
      </w:r>
      <w:proofErr w:type="spellStart"/>
      <w:r w:rsidRPr="0069687A">
        <w:rPr>
          <w:color w:val="484948"/>
          <w:lang w:val="es-ES"/>
        </w:rPr>
        <w:t>Best</w:t>
      </w:r>
      <w:proofErr w:type="spellEnd"/>
      <w:r w:rsidRPr="0069687A">
        <w:rPr>
          <w:color w:val="484948"/>
          <w:lang w:val="es-ES"/>
        </w:rPr>
        <w:t xml:space="preserve"> </w:t>
      </w:r>
      <w:proofErr w:type="spellStart"/>
      <w:r w:rsidRPr="0069687A">
        <w:rPr>
          <w:color w:val="484948"/>
          <w:lang w:val="es-ES"/>
        </w:rPr>
        <w:t>Buddies</w:t>
      </w:r>
      <w:proofErr w:type="spellEnd"/>
      <w:r w:rsidRPr="0069687A">
        <w:rPr>
          <w:color w:val="484948"/>
          <w:lang w:val="es-ES"/>
        </w:rPr>
        <w:t xml:space="preserve"> y el viaje del presidente entrante del capítulo. </w:t>
      </w:r>
      <w:proofErr w:type="spellStart"/>
      <w:r w:rsidRPr="0069687A">
        <w:rPr>
          <w:color w:val="484948"/>
          <w:lang w:val="es-ES"/>
        </w:rPr>
        <w:t>Best</w:t>
      </w:r>
      <w:proofErr w:type="spellEnd"/>
      <w:r w:rsidRPr="0069687A">
        <w:rPr>
          <w:color w:val="484948"/>
          <w:lang w:val="es-ES"/>
        </w:rPr>
        <w:t xml:space="preserve"> </w:t>
      </w:r>
      <w:proofErr w:type="spellStart"/>
      <w:r w:rsidRPr="0069687A">
        <w:rPr>
          <w:color w:val="484948"/>
          <w:lang w:val="es-ES"/>
        </w:rPr>
        <w:t>Buddies</w:t>
      </w:r>
      <w:proofErr w:type="spellEnd"/>
      <w:r w:rsidRPr="0069687A">
        <w:rPr>
          <w:color w:val="484948"/>
          <w:lang w:val="es-ES"/>
        </w:rPr>
        <w:t xml:space="preserve"> recomienda que el capítulo utilice la administración financiera a través de la oficina de clubes y organizaciones de la escuela, lo que permitirá que el asesor docente y el tesorero actúen como signatarios de la cuenta.</w:t>
      </w:r>
    </w:p>
    <w:p w14:paraId="47AFFDE5" w14:textId="77777777" w:rsidR="00A13E12" w:rsidRDefault="00A13E12">
      <w:pPr>
        <w:pStyle w:val="BodyText"/>
        <w:ind w:left="111" w:right="123"/>
        <w:jc w:val="both"/>
        <w:rPr>
          <w:color w:val="494949"/>
          <w:lang w:val="es-ES"/>
        </w:rPr>
      </w:pPr>
    </w:p>
    <w:p w14:paraId="4C1DB22F" w14:textId="041BF904" w:rsidR="00B046D5" w:rsidRPr="00B046D5" w:rsidRDefault="00B046D5" w:rsidP="00B046D5">
      <w:pPr>
        <w:pStyle w:val="BodyText"/>
        <w:spacing w:before="93"/>
        <w:ind w:left="111" w:right="163"/>
        <w:rPr>
          <w:color w:val="494949"/>
          <w:lang w:val="es-ES"/>
        </w:rPr>
      </w:pPr>
      <w:r w:rsidRPr="00B046D5">
        <w:rPr>
          <w:color w:val="494949"/>
          <w:lang w:val="es-ES"/>
        </w:rPr>
        <w:t xml:space="preserve">Si no se dispone de cuentas bancarias a través de la oficina de servicios estudiantiles del campus, se </w:t>
      </w:r>
      <w:r>
        <w:rPr>
          <w:color w:val="494949"/>
          <w:lang w:val="es-ES"/>
        </w:rPr>
        <w:t>invita</w:t>
      </w:r>
      <w:r w:rsidRPr="00B046D5">
        <w:rPr>
          <w:color w:val="494949"/>
          <w:lang w:val="es-ES"/>
        </w:rPr>
        <w:t xml:space="preserve"> a los capítulos a obtener una cuenta en un banco fuera del campus. Esta cuenta no estará sujeta a las políticas de la escuela, y será responsabilidad del capítulo llevar un control de los gastos y mantener un registro del número de cuenta, el saldo y los signatarios aprobados.</w:t>
      </w:r>
    </w:p>
    <w:p w14:paraId="4135EE52" w14:textId="23B41097" w:rsidR="00B046D5" w:rsidRPr="00B046D5" w:rsidRDefault="00B046D5" w:rsidP="00B046D5">
      <w:pPr>
        <w:pStyle w:val="BodyText"/>
        <w:spacing w:before="93"/>
        <w:ind w:left="111" w:right="163"/>
        <w:rPr>
          <w:color w:val="494949"/>
          <w:lang w:val="es-ES"/>
        </w:rPr>
      </w:pPr>
      <w:r w:rsidRPr="00B046D5">
        <w:rPr>
          <w:color w:val="494949"/>
          <w:lang w:val="es-ES"/>
        </w:rPr>
        <w:t xml:space="preserve">La información sobre </w:t>
      </w:r>
      <w:r w:rsidR="00495A42">
        <w:rPr>
          <w:color w:val="494949"/>
          <w:lang w:val="es-ES"/>
        </w:rPr>
        <w:t>la forma de</w:t>
      </w:r>
      <w:r w:rsidRPr="00B046D5">
        <w:rPr>
          <w:color w:val="494949"/>
          <w:lang w:val="es-ES"/>
        </w:rPr>
        <w:t xml:space="preserve"> obtener cuentas bancarias fuera del campus está disponible en el sitio web de</w:t>
      </w:r>
      <w:r>
        <w:rPr>
          <w:color w:val="494949"/>
          <w:lang w:val="es-ES"/>
        </w:rPr>
        <w:t xml:space="preserve"> la </w:t>
      </w:r>
      <w:hyperlink r:id="rId9" w:history="1">
        <w:r w:rsidRPr="00B046D5">
          <w:rPr>
            <w:rStyle w:val="Hyperlink"/>
            <w:lang w:val="es-ES"/>
          </w:rPr>
          <w:t xml:space="preserve">Universidad de </w:t>
        </w:r>
        <w:proofErr w:type="spellStart"/>
        <w:r w:rsidRPr="00B046D5">
          <w:rPr>
            <w:rStyle w:val="Hyperlink"/>
            <w:lang w:val="es-ES"/>
          </w:rPr>
          <w:t>Best</w:t>
        </w:r>
        <w:proofErr w:type="spellEnd"/>
        <w:r w:rsidRPr="00B046D5">
          <w:rPr>
            <w:rStyle w:val="Hyperlink"/>
            <w:lang w:val="es-ES"/>
          </w:rPr>
          <w:t xml:space="preserve"> </w:t>
        </w:r>
        <w:proofErr w:type="spellStart"/>
        <w:r w:rsidRPr="00B046D5">
          <w:rPr>
            <w:rStyle w:val="Hyperlink"/>
            <w:lang w:val="es-ES"/>
          </w:rPr>
          <w:t>Buddies</w:t>
        </w:r>
        <w:proofErr w:type="spellEnd"/>
      </w:hyperlink>
      <w:r w:rsidRPr="00B046D5">
        <w:rPr>
          <w:color w:val="494949"/>
          <w:lang w:val="es-ES"/>
        </w:rPr>
        <w:t>.</w:t>
      </w:r>
    </w:p>
    <w:p w14:paraId="0564787D" w14:textId="77777777" w:rsidR="00B046D5" w:rsidRDefault="00B046D5">
      <w:pPr>
        <w:pStyle w:val="BodyText"/>
        <w:spacing w:before="93"/>
        <w:ind w:left="111" w:right="163"/>
        <w:rPr>
          <w:color w:val="494949"/>
          <w:lang w:val="es-ES"/>
        </w:rPr>
      </w:pPr>
    </w:p>
    <w:p w14:paraId="11B29544" w14:textId="5C6C692B" w:rsidR="00B046D5" w:rsidRDefault="00B046D5">
      <w:pPr>
        <w:pStyle w:val="BodyText"/>
        <w:spacing w:before="93"/>
        <w:ind w:left="111" w:right="163"/>
        <w:rPr>
          <w:color w:val="494949"/>
          <w:lang w:val="es-ES"/>
        </w:rPr>
      </w:pPr>
      <w:r w:rsidRPr="00B046D5">
        <w:rPr>
          <w:color w:val="494949"/>
          <w:lang w:val="es-ES"/>
        </w:rPr>
        <w:t xml:space="preserve">El Presidente del Capítulo (u otro funcionario seleccionado) debe representar y asistir a la Conferencia anual de Liderazgo de </w:t>
      </w:r>
      <w:proofErr w:type="spellStart"/>
      <w:r w:rsidRPr="00B046D5">
        <w:rPr>
          <w:color w:val="494949"/>
          <w:lang w:val="es-ES"/>
        </w:rPr>
        <w:t>Best</w:t>
      </w:r>
      <w:proofErr w:type="spellEnd"/>
      <w:r w:rsidRPr="00B046D5">
        <w:rPr>
          <w:color w:val="494949"/>
          <w:lang w:val="es-ES"/>
        </w:rPr>
        <w:t xml:space="preserve"> </w:t>
      </w:r>
      <w:proofErr w:type="spellStart"/>
      <w:r w:rsidRPr="00B046D5">
        <w:rPr>
          <w:color w:val="494949"/>
          <w:lang w:val="es-ES"/>
        </w:rPr>
        <w:t>Buddies</w:t>
      </w:r>
      <w:proofErr w:type="spellEnd"/>
      <w:r w:rsidRPr="00B046D5">
        <w:rPr>
          <w:color w:val="494949"/>
          <w:lang w:val="es-ES"/>
        </w:rPr>
        <w:t xml:space="preserve"> cada mes de julio. El cost</w:t>
      </w:r>
      <w:r w:rsidR="003231C0">
        <w:rPr>
          <w:color w:val="494949"/>
          <w:lang w:val="es-ES"/>
        </w:rPr>
        <w:t>o</w:t>
      </w:r>
      <w:r w:rsidRPr="00B046D5">
        <w:rPr>
          <w:color w:val="494949"/>
          <w:lang w:val="es-ES"/>
        </w:rPr>
        <w:t xml:space="preserve"> de la cuota de inscripción (350 dólares) y el viaje a la conferencia deben ser presupuestados por el capítulo cada año académico.</w:t>
      </w:r>
    </w:p>
    <w:p w14:paraId="6C36C948" w14:textId="77777777" w:rsidR="00A13E12" w:rsidRPr="00B046D5" w:rsidRDefault="00A13E12">
      <w:pPr>
        <w:pStyle w:val="BodyText"/>
        <w:spacing w:before="93"/>
        <w:ind w:left="111" w:right="163"/>
        <w:rPr>
          <w:lang w:val="es-ES"/>
        </w:rPr>
      </w:pPr>
    </w:p>
    <w:p w14:paraId="1139E925" w14:textId="77777777" w:rsidR="00D7530D" w:rsidRPr="00B046D5" w:rsidRDefault="00D7530D">
      <w:pPr>
        <w:pStyle w:val="BodyText"/>
        <w:spacing w:before="9"/>
        <w:rPr>
          <w:sz w:val="21"/>
          <w:lang w:val="es-ES"/>
        </w:rPr>
      </w:pPr>
    </w:p>
    <w:p w14:paraId="75B1DA8C" w14:textId="6B4BA1E4" w:rsidR="00D7530D" w:rsidRPr="003E30D5" w:rsidRDefault="00A13E12">
      <w:pPr>
        <w:pStyle w:val="Heading3"/>
        <w:rPr>
          <w:lang w:val="es-ES"/>
        </w:rPr>
      </w:pPr>
      <w:r w:rsidRPr="00A13E12">
        <w:rPr>
          <w:color w:val="5A3E97"/>
          <w:spacing w:val="-2"/>
          <w:lang w:val="es-ES"/>
        </w:rPr>
        <w:t xml:space="preserve">Artículo VII: </w:t>
      </w:r>
      <w:r w:rsidR="005F676E">
        <w:rPr>
          <w:color w:val="5A3E97"/>
          <w:spacing w:val="-2"/>
          <w:lang w:val="es-ES"/>
        </w:rPr>
        <w:t xml:space="preserve">Destitución </w:t>
      </w:r>
      <w:r w:rsidRPr="00A13E12">
        <w:rPr>
          <w:color w:val="5A3E97"/>
          <w:spacing w:val="-2"/>
          <w:lang w:val="es-ES"/>
        </w:rPr>
        <w:t>de miembros</w:t>
      </w:r>
    </w:p>
    <w:p w14:paraId="431A3035" w14:textId="15E65CBB" w:rsidR="00D7530D" w:rsidRPr="003E30D5" w:rsidRDefault="00A13E12">
      <w:pPr>
        <w:pStyle w:val="BodyText"/>
        <w:spacing w:before="121"/>
        <w:ind w:left="111" w:right="163"/>
        <w:rPr>
          <w:lang w:val="es-ES"/>
        </w:rPr>
      </w:pPr>
      <w:r w:rsidRPr="00A13E12">
        <w:rPr>
          <w:color w:val="494949"/>
          <w:lang w:val="es-ES"/>
        </w:rPr>
        <w:t>Si un miembro no cumple con los requisitos de membresía y compromiso con el capítulo, el Presidente del Capítulo hará lo siguiente:</w:t>
      </w:r>
    </w:p>
    <w:p w14:paraId="5EB84B20" w14:textId="77777777" w:rsidR="00D7530D" w:rsidRPr="003E30D5" w:rsidRDefault="00D7530D">
      <w:pPr>
        <w:pStyle w:val="BodyText"/>
        <w:spacing w:before="2"/>
        <w:rPr>
          <w:lang w:val="es-ES"/>
        </w:rPr>
      </w:pPr>
    </w:p>
    <w:p w14:paraId="0360B3BD" w14:textId="25D62D2A" w:rsidR="00A13E12" w:rsidRPr="005F676E" w:rsidRDefault="00A13E12" w:rsidP="00A13E12">
      <w:pPr>
        <w:pStyle w:val="ListParagraph"/>
        <w:numPr>
          <w:ilvl w:val="0"/>
          <w:numId w:val="1"/>
        </w:numPr>
        <w:tabs>
          <w:tab w:val="left" w:pos="832"/>
        </w:tabs>
        <w:ind w:right="407"/>
        <w:rPr>
          <w:color w:val="484948"/>
          <w:lang w:val="es-ES"/>
        </w:rPr>
      </w:pPr>
      <w:r w:rsidRPr="005F676E">
        <w:rPr>
          <w:color w:val="484948"/>
          <w:lang w:val="es-ES"/>
        </w:rPr>
        <w:t xml:space="preserve">El equipo de liderazgo del capítulo investigará la situación y revisará los registros de </w:t>
      </w:r>
      <w:r w:rsidR="005F676E">
        <w:rPr>
          <w:color w:val="484948"/>
          <w:lang w:val="es-ES"/>
        </w:rPr>
        <w:t xml:space="preserve">membresía </w:t>
      </w:r>
      <w:r w:rsidRPr="005F676E">
        <w:rPr>
          <w:color w:val="484948"/>
          <w:lang w:val="es-ES"/>
        </w:rPr>
        <w:t>en BB360.</w:t>
      </w:r>
    </w:p>
    <w:p w14:paraId="2FDC0964" w14:textId="2A324411" w:rsidR="00A13E12" w:rsidRPr="005F676E" w:rsidRDefault="00A13E12" w:rsidP="00A13E12">
      <w:pPr>
        <w:pStyle w:val="ListParagraph"/>
        <w:numPr>
          <w:ilvl w:val="0"/>
          <w:numId w:val="1"/>
        </w:numPr>
        <w:tabs>
          <w:tab w:val="left" w:pos="832"/>
        </w:tabs>
        <w:ind w:right="407"/>
        <w:rPr>
          <w:color w:val="484948"/>
          <w:lang w:val="es-ES"/>
        </w:rPr>
      </w:pPr>
      <w:r w:rsidRPr="005F676E">
        <w:rPr>
          <w:color w:val="484948"/>
          <w:lang w:val="es-ES"/>
        </w:rPr>
        <w:t>Después de reunir toda la información necesaria, el Presidente del Capítulo, el Secretario y/o el/</w:t>
      </w:r>
      <w:proofErr w:type="gramStart"/>
      <w:r w:rsidRPr="005F676E">
        <w:rPr>
          <w:color w:val="484948"/>
          <w:lang w:val="es-ES"/>
        </w:rPr>
        <w:t>los asesor</w:t>
      </w:r>
      <w:proofErr w:type="gramEnd"/>
      <w:r w:rsidRPr="005F676E">
        <w:rPr>
          <w:color w:val="484948"/>
          <w:lang w:val="es-ES"/>
        </w:rPr>
        <w:t>(es) del capítulo se dirigirán a</w:t>
      </w:r>
      <w:r w:rsidR="005F676E">
        <w:rPr>
          <w:color w:val="484948"/>
          <w:lang w:val="es-ES"/>
        </w:rPr>
        <w:t xml:space="preserve"> </w:t>
      </w:r>
      <w:r w:rsidRPr="005F676E">
        <w:rPr>
          <w:color w:val="484948"/>
          <w:lang w:val="es-ES"/>
        </w:rPr>
        <w:t>l</w:t>
      </w:r>
      <w:r w:rsidR="005F676E">
        <w:rPr>
          <w:color w:val="484948"/>
          <w:lang w:val="es-ES"/>
        </w:rPr>
        <w:t xml:space="preserve">a persona </w:t>
      </w:r>
      <w:r w:rsidRPr="005F676E">
        <w:rPr>
          <w:color w:val="484948"/>
          <w:lang w:val="es-ES"/>
        </w:rPr>
        <w:t>en cuestión para abordar la situación</w:t>
      </w:r>
    </w:p>
    <w:p w14:paraId="4E645FA0" w14:textId="2094C143" w:rsidR="00A13E12" w:rsidRPr="005F676E" w:rsidRDefault="00495A42" w:rsidP="00A13E12">
      <w:pPr>
        <w:pStyle w:val="ListParagraph"/>
        <w:numPr>
          <w:ilvl w:val="0"/>
          <w:numId w:val="1"/>
        </w:numPr>
        <w:tabs>
          <w:tab w:val="left" w:pos="832"/>
        </w:tabs>
        <w:ind w:right="407"/>
        <w:rPr>
          <w:color w:val="484948"/>
          <w:lang w:val="es-ES"/>
        </w:rPr>
      </w:pPr>
      <w:r>
        <w:rPr>
          <w:color w:val="484948"/>
          <w:lang w:val="es-ES"/>
        </w:rPr>
        <w:t>Con base</w:t>
      </w:r>
      <w:r w:rsidR="00A13E12" w:rsidRPr="005F676E">
        <w:rPr>
          <w:color w:val="484948"/>
          <w:lang w:val="es-ES"/>
        </w:rPr>
        <w:t xml:space="preserve"> en el resultado de la conversación, el equipo de liderazgo del </w:t>
      </w:r>
      <w:r w:rsidR="005F676E" w:rsidRPr="005F676E">
        <w:rPr>
          <w:color w:val="484948"/>
          <w:lang w:val="es-ES"/>
        </w:rPr>
        <w:t xml:space="preserve">Capítulo </w:t>
      </w:r>
      <w:r w:rsidR="00A13E12" w:rsidRPr="005F676E">
        <w:rPr>
          <w:color w:val="484948"/>
          <w:lang w:val="es-ES"/>
        </w:rPr>
        <w:t>desarrollará un plan de acción para apoyar al miembro.</w:t>
      </w:r>
    </w:p>
    <w:p w14:paraId="4DF73E42" w14:textId="77777777" w:rsidR="00D7530D" w:rsidRPr="003E30D5" w:rsidRDefault="00D7530D">
      <w:pPr>
        <w:pStyle w:val="BodyText"/>
        <w:spacing w:before="10"/>
        <w:rPr>
          <w:sz w:val="21"/>
          <w:lang w:val="es-ES"/>
        </w:rPr>
      </w:pPr>
    </w:p>
    <w:p w14:paraId="0EB81FF6" w14:textId="59800046" w:rsidR="00A13E12" w:rsidRPr="005F676E" w:rsidRDefault="00A13E12">
      <w:pPr>
        <w:pStyle w:val="BodyText"/>
        <w:ind w:left="111" w:right="163"/>
        <w:rPr>
          <w:color w:val="484948"/>
          <w:lang w:val="es-ES"/>
        </w:rPr>
      </w:pPr>
      <w:r w:rsidRPr="005F676E">
        <w:rPr>
          <w:color w:val="484948"/>
          <w:lang w:val="es-ES"/>
        </w:rPr>
        <w:t xml:space="preserve">En caso de que el miembro en cuestión no cumpla con los requisitos del capítulo, podrá ser </w:t>
      </w:r>
      <w:r w:rsidR="005F676E">
        <w:rPr>
          <w:color w:val="484948"/>
          <w:lang w:val="es-ES"/>
        </w:rPr>
        <w:t>destituido</w:t>
      </w:r>
      <w:r w:rsidRPr="005F676E">
        <w:rPr>
          <w:color w:val="484948"/>
          <w:lang w:val="es-ES"/>
        </w:rPr>
        <w:t xml:space="preserve"> del capítulo. La notificación de esta decisión deberá comunicarse directamente al miembro y </w:t>
      </w:r>
      <w:r w:rsidR="005F676E">
        <w:rPr>
          <w:color w:val="484948"/>
          <w:lang w:val="es-ES"/>
        </w:rPr>
        <w:t>rastrearse</w:t>
      </w:r>
      <w:r w:rsidRPr="005F676E">
        <w:rPr>
          <w:color w:val="484948"/>
          <w:lang w:val="es-ES"/>
        </w:rPr>
        <w:t xml:space="preserve"> en el registro de miembros en BB360.</w:t>
      </w:r>
    </w:p>
    <w:p w14:paraId="52A4EEA4" w14:textId="77777777" w:rsidR="00D7530D" w:rsidRPr="005F676E" w:rsidRDefault="00D7530D">
      <w:pPr>
        <w:pStyle w:val="BodyText"/>
        <w:spacing w:before="1"/>
        <w:rPr>
          <w:color w:val="484948"/>
          <w:lang w:val="es-ES"/>
        </w:rPr>
      </w:pPr>
    </w:p>
    <w:p w14:paraId="08B2A737" w14:textId="6268347D" w:rsidR="00A13E12" w:rsidRPr="00FA43BD" w:rsidRDefault="00A13E12">
      <w:pPr>
        <w:pStyle w:val="BodyText"/>
        <w:ind w:left="111" w:right="163"/>
        <w:rPr>
          <w:color w:val="484948"/>
          <w:lang w:val="es-ES"/>
        </w:rPr>
      </w:pPr>
      <w:r w:rsidRPr="00FA43BD">
        <w:rPr>
          <w:color w:val="484948"/>
          <w:lang w:val="es-ES"/>
        </w:rPr>
        <w:t>El capítulo no está obligado a volver a emparejar a un miembro si el emparejamiento ha</w:t>
      </w:r>
      <w:r w:rsidR="00FA43BD">
        <w:rPr>
          <w:color w:val="484948"/>
          <w:lang w:val="es-ES"/>
        </w:rPr>
        <w:t xml:space="preserve"> sido</w:t>
      </w:r>
      <w:r w:rsidRPr="00FA43BD">
        <w:rPr>
          <w:color w:val="484948"/>
          <w:lang w:val="es-ES"/>
        </w:rPr>
        <w:t xml:space="preserve"> disuelto; sin embargo, si una amistad se disuelve y el miembro restante desea ser emparejado de nuevo, se hará todo lo posible para volver a emparejar a esta persona en otro emparejamiento de amistad durante el año académico.</w:t>
      </w:r>
    </w:p>
    <w:p w14:paraId="42C44741" w14:textId="77777777" w:rsidR="00D7530D" w:rsidRPr="00FA43BD" w:rsidRDefault="00D7530D">
      <w:pPr>
        <w:pStyle w:val="BodyText"/>
        <w:rPr>
          <w:color w:val="484948"/>
          <w:sz w:val="20"/>
          <w:lang w:val="es-ES"/>
        </w:rPr>
      </w:pPr>
    </w:p>
    <w:p w14:paraId="7EEE5D21" w14:textId="77777777" w:rsidR="00D7530D" w:rsidRPr="003E30D5" w:rsidRDefault="00D7530D">
      <w:pPr>
        <w:pStyle w:val="BodyText"/>
        <w:spacing w:before="2"/>
        <w:rPr>
          <w:sz w:val="23"/>
          <w:lang w:val="es-ES"/>
        </w:rPr>
      </w:pPr>
    </w:p>
    <w:p w14:paraId="1977B6FF" w14:textId="77777777" w:rsidR="00D7530D" w:rsidRPr="003E30D5" w:rsidRDefault="00000000">
      <w:pPr>
        <w:pStyle w:val="BodyText"/>
        <w:spacing w:before="1"/>
        <w:ind w:right="2946"/>
        <w:jc w:val="right"/>
        <w:rPr>
          <w:lang w:val="es-ES"/>
        </w:rPr>
      </w:pPr>
      <w:r w:rsidRPr="003E30D5">
        <w:rPr>
          <w:color w:val="FFFFFF"/>
          <w:lang w:val="es-ES"/>
        </w:rPr>
        <w:t>3</w:t>
      </w:r>
    </w:p>
    <w:sectPr w:rsidR="00D7530D" w:rsidRPr="003E30D5">
      <w:pgSz w:w="12240" w:h="15840"/>
      <w:pgMar w:top="720" w:right="2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6C"/>
    <w:multiLevelType w:val="hybridMultilevel"/>
    <w:tmpl w:val="47F4EC36"/>
    <w:lvl w:ilvl="0" w:tplc="6C4AD548">
      <w:numFmt w:val="bullet"/>
      <w:lvlText w:val="•"/>
      <w:lvlJc w:val="left"/>
      <w:pPr>
        <w:ind w:left="831" w:hanging="361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w w:val="131"/>
        <w:sz w:val="22"/>
        <w:szCs w:val="22"/>
        <w:lang w:val="es-ES" w:eastAsia="en-US" w:bidi="ar-SA"/>
      </w:rPr>
    </w:lvl>
    <w:lvl w:ilvl="1" w:tplc="3A4CE8DE">
      <w:numFmt w:val="bullet"/>
      <w:lvlText w:val="o"/>
      <w:lvlJc w:val="left"/>
      <w:pPr>
        <w:ind w:left="155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94949"/>
        <w:w w:val="100"/>
        <w:sz w:val="22"/>
        <w:szCs w:val="22"/>
        <w:lang w:val="en-US" w:eastAsia="en-US" w:bidi="ar-SA"/>
      </w:rPr>
    </w:lvl>
    <w:lvl w:ilvl="2" w:tplc="08DC41B4"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3" w:tplc="E3640DC4"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ar-SA"/>
      </w:rPr>
    </w:lvl>
    <w:lvl w:ilvl="4" w:tplc="684480FC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5" w:tplc="B59CD5E8">
      <w:numFmt w:val="bullet"/>
      <w:lvlText w:val="•"/>
      <w:lvlJc w:val="left"/>
      <w:pPr>
        <w:ind w:left="6146" w:hanging="361"/>
      </w:pPr>
      <w:rPr>
        <w:rFonts w:hint="default"/>
        <w:lang w:val="en-US" w:eastAsia="en-US" w:bidi="ar-SA"/>
      </w:rPr>
    </w:lvl>
    <w:lvl w:ilvl="6" w:tplc="A8F6923E">
      <w:numFmt w:val="bullet"/>
      <w:lvlText w:val="•"/>
      <w:lvlJc w:val="left"/>
      <w:pPr>
        <w:ind w:left="7293" w:hanging="361"/>
      </w:pPr>
      <w:rPr>
        <w:rFonts w:hint="default"/>
        <w:lang w:val="en-US" w:eastAsia="en-US" w:bidi="ar-SA"/>
      </w:rPr>
    </w:lvl>
    <w:lvl w:ilvl="7" w:tplc="C896C4EC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  <w:lvl w:ilvl="8" w:tplc="35B25C90">
      <w:numFmt w:val="bullet"/>
      <w:lvlText w:val="•"/>
      <w:lvlJc w:val="left"/>
      <w:pPr>
        <w:ind w:left="958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D0B0F65"/>
    <w:multiLevelType w:val="hybridMultilevel"/>
    <w:tmpl w:val="A3683984"/>
    <w:lvl w:ilvl="0" w:tplc="D472CA5C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100"/>
        <w:sz w:val="22"/>
        <w:szCs w:val="22"/>
        <w:lang w:val="en-US" w:eastAsia="en-US" w:bidi="ar-SA"/>
      </w:rPr>
    </w:lvl>
    <w:lvl w:ilvl="1" w:tplc="E3944ED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2C88D4FA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3BE6449A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498011F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6360D90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6F7C4C4A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7" w:tplc="1036576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8" w:tplc="D7768C6C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num w:numId="1" w16cid:durableId="654720057">
    <w:abstractNumId w:val="1"/>
  </w:num>
  <w:num w:numId="2" w16cid:durableId="135450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0D"/>
    <w:rsid w:val="000917F9"/>
    <w:rsid w:val="00122D2F"/>
    <w:rsid w:val="003231C0"/>
    <w:rsid w:val="00340C69"/>
    <w:rsid w:val="003E30D5"/>
    <w:rsid w:val="0048387F"/>
    <w:rsid w:val="00495A42"/>
    <w:rsid w:val="005F676E"/>
    <w:rsid w:val="0069687A"/>
    <w:rsid w:val="006C1110"/>
    <w:rsid w:val="007E2830"/>
    <w:rsid w:val="00A13E12"/>
    <w:rsid w:val="00A75041"/>
    <w:rsid w:val="00AB02FD"/>
    <w:rsid w:val="00B046D5"/>
    <w:rsid w:val="00B110D2"/>
    <w:rsid w:val="00B476A4"/>
    <w:rsid w:val="00C8528E"/>
    <w:rsid w:val="00D43B03"/>
    <w:rsid w:val="00D7530D"/>
    <w:rsid w:val="00E954B1"/>
    <w:rsid w:val="00FA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F3E7C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left="255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255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1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13E1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43B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buddies.org/member-agreement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bestbuddies.org/bb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stbuddies.forc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buddies.org/bb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F5338E-5299-4BD9-A6D7-F60E09DC353C}"/>
</file>

<file path=customXml/itemProps2.xml><?xml version="1.0" encoding="utf-8"?>
<ds:datastoreItem xmlns:ds="http://schemas.openxmlformats.org/officeDocument/2006/customXml" ds:itemID="{4F282CD6-B1A6-456B-B8F5-45373C9DD4FD}"/>
</file>

<file path=customXml/itemProps3.xml><?xml version="1.0" encoding="utf-8"?>
<ds:datastoreItem xmlns:ds="http://schemas.openxmlformats.org/officeDocument/2006/customXml" ds:itemID="{43F8F4B7-AA31-4FA1-99E7-9929E4ECBD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Constitution</vt:lpstr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Constitution</dc:title>
  <dc:subject>2022</dc:subject>
  <dc:creator>Best Buddies International</dc:creator>
  <dc:description/>
  <cp:lastModifiedBy>Carlos J. Solis</cp:lastModifiedBy>
  <cp:revision>2</cp:revision>
  <dcterms:created xsi:type="dcterms:W3CDTF">2023-07-04T15:17:00Z</dcterms:created>
  <dcterms:modified xsi:type="dcterms:W3CDTF">2023-07-04T15:17:00Z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2022-08-03T00:00:00Z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