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2DB" w14:textId="7B39CDF5" w:rsidR="00AD4E56" w:rsidRDefault="00AD4E56">
      <w:pPr>
        <w:spacing w:after="42" w:line="259" w:lineRule="auto"/>
        <w:ind w:left="156"/>
        <w:rPr>
          <w:b/>
          <w:color w:val="FFFFFF"/>
          <w:sz w:val="40"/>
          <w:lang w:val="es-ES"/>
        </w:rPr>
      </w:pPr>
      <w:r w:rsidRPr="00AD4E56">
        <w:rPr>
          <w:b/>
          <w:color w:val="FFFFFF"/>
          <w:sz w:val="40"/>
          <w:lang w:val="es-ES"/>
        </w:rPr>
        <w:t xml:space="preserve">Acuerdo de </w:t>
      </w:r>
      <w:r>
        <w:rPr>
          <w:b/>
          <w:color w:val="FFFFFF"/>
          <w:sz w:val="40"/>
          <w:lang w:val="es-ES"/>
        </w:rPr>
        <w:t>A</w:t>
      </w:r>
      <w:r w:rsidRPr="00AD4E56">
        <w:rPr>
          <w:b/>
          <w:color w:val="FFFFFF"/>
          <w:sz w:val="40"/>
          <w:lang w:val="es-ES"/>
        </w:rPr>
        <w:t xml:space="preserve">sociación </w:t>
      </w:r>
    </w:p>
    <w:p w14:paraId="0FC31620" w14:textId="21758161" w:rsidR="00C55FC9" w:rsidRPr="00AD4E56" w:rsidRDefault="00AD4E56">
      <w:pPr>
        <w:spacing w:after="42" w:line="259" w:lineRule="auto"/>
        <w:ind w:left="156"/>
        <w:rPr>
          <w:lang w:val="es-ES"/>
        </w:rPr>
      </w:pPr>
      <w:r>
        <w:rPr>
          <w:b/>
          <w:color w:val="FFFFFF"/>
          <w:sz w:val="40"/>
          <w:lang w:val="es-ES"/>
        </w:rPr>
        <w:t>E</w:t>
      </w:r>
      <w:r w:rsidRPr="00AD4E56">
        <w:rPr>
          <w:b/>
          <w:color w:val="FFFFFF"/>
          <w:sz w:val="40"/>
          <w:lang w:val="es-ES"/>
        </w:rPr>
        <w:t xml:space="preserve">scolar </w:t>
      </w:r>
    </w:p>
    <w:p w14:paraId="4A347622" w14:textId="77777777" w:rsidR="00C55FC9" w:rsidRPr="00AD4E56" w:rsidRDefault="00000000">
      <w:pPr>
        <w:spacing w:after="400" w:line="259" w:lineRule="auto"/>
        <w:ind w:left="146" w:firstLine="0"/>
        <w:rPr>
          <w:lang w:val="es-ES"/>
        </w:rPr>
      </w:pPr>
      <w:proofErr w:type="spellStart"/>
      <w:r w:rsidRPr="00AD4E56">
        <w:rPr>
          <w:color w:val="FFFFFF"/>
          <w:sz w:val="36"/>
          <w:lang w:val="es-ES"/>
        </w:rPr>
        <w:t>Best</w:t>
      </w:r>
      <w:proofErr w:type="spellEnd"/>
      <w:r w:rsidRPr="00AD4E56">
        <w:rPr>
          <w:color w:val="FFFFFF"/>
          <w:sz w:val="36"/>
          <w:lang w:val="es-ES"/>
        </w:rPr>
        <w:t xml:space="preserve"> </w:t>
      </w:r>
      <w:proofErr w:type="spellStart"/>
      <w:r w:rsidRPr="00AD4E56">
        <w:rPr>
          <w:color w:val="FFFFFF"/>
          <w:sz w:val="36"/>
          <w:lang w:val="es-ES"/>
        </w:rPr>
        <w:t>Buddies</w:t>
      </w:r>
      <w:proofErr w:type="spellEnd"/>
      <w:r w:rsidRPr="00AD4E56">
        <w:rPr>
          <w:color w:val="FFFFFF"/>
          <w:sz w:val="36"/>
          <w:lang w:val="es-ES"/>
        </w:rPr>
        <w:t xml:space="preserve"> International </w:t>
      </w:r>
    </w:p>
    <w:p w14:paraId="59A4CC25" w14:textId="6E7CDE39" w:rsidR="00C55FC9" w:rsidRPr="00AD4E56" w:rsidRDefault="00000000" w:rsidP="0038534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662F644" wp14:editId="1D8E48C6">
            <wp:simplePos x="0" y="0"/>
            <wp:positionH relativeFrom="column">
              <wp:posOffset>-125</wp:posOffset>
            </wp:positionH>
            <wp:positionV relativeFrom="paragraph">
              <wp:posOffset>-1420908</wp:posOffset>
            </wp:positionV>
            <wp:extent cx="7440294" cy="9631680"/>
            <wp:effectExtent l="0" t="0" r="0" b="0"/>
            <wp:wrapNone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0294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E56" w:rsidRPr="00AD4E56">
        <w:rPr>
          <w:lang w:val="es-ES"/>
        </w:rPr>
        <w:t>Nos complace dar</w:t>
      </w:r>
      <w:r w:rsidR="000C6BE9">
        <w:rPr>
          <w:lang w:val="es-ES"/>
        </w:rPr>
        <w:t>le</w:t>
      </w:r>
      <w:r w:rsidR="00AD4E56" w:rsidRPr="00AD4E56">
        <w:rPr>
          <w:lang w:val="es-ES"/>
        </w:rPr>
        <w:t xml:space="preserve"> la bienvenida a su centro educativo como </w:t>
      </w:r>
      <w:r w:rsidR="00385341">
        <w:rPr>
          <w:lang w:val="es-ES"/>
        </w:rPr>
        <w:t>capítulo</w:t>
      </w:r>
      <w:r w:rsidR="00AD4E56" w:rsidRPr="00AD4E56">
        <w:rPr>
          <w:lang w:val="es-ES"/>
        </w:rPr>
        <w:t xml:space="preserve"> oficial de </w:t>
      </w:r>
      <w:proofErr w:type="spellStart"/>
      <w:r w:rsidR="00AD4E56" w:rsidRPr="00AD4E56">
        <w:rPr>
          <w:lang w:val="es-ES"/>
        </w:rPr>
        <w:t>Best</w:t>
      </w:r>
      <w:proofErr w:type="spellEnd"/>
      <w:r w:rsidR="00AD4E56" w:rsidRPr="00AD4E56">
        <w:rPr>
          <w:lang w:val="es-ES"/>
        </w:rPr>
        <w:t xml:space="preserve"> </w:t>
      </w:r>
      <w:proofErr w:type="spellStart"/>
      <w:r w:rsidR="00AD4E56" w:rsidRPr="00AD4E56">
        <w:rPr>
          <w:lang w:val="es-ES"/>
        </w:rPr>
        <w:t>Buddies</w:t>
      </w:r>
      <w:proofErr w:type="spellEnd"/>
      <w:r w:rsidR="00AD4E56" w:rsidRPr="00AD4E56">
        <w:rPr>
          <w:lang w:val="es-ES"/>
        </w:rPr>
        <w:t xml:space="preserve"> International. Como </w:t>
      </w:r>
      <w:r w:rsidR="00385341">
        <w:rPr>
          <w:lang w:val="es-ES"/>
        </w:rPr>
        <w:t>capítulo</w:t>
      </w:r>
      <w:r w:rsidR="00385341" w:rsidRPr="00AD4E56">
        <w:rPr>
          <w:lang w:val="es-ES"/>
        </w:rPr>
        <w:t xml:space="preserve"> </w:t>
      </w:r>
      <w:r w:rsidR="00AD4E56" w:rsidRPr="00AD4E56">
        <w:rPr>
          <w:lang w:val="es-ES"/>
        </w:rPr>
        <w:t xml:space="preserve">de </w:t>
      </w:r>
      <w:proofErr w:type="spellStart"/>
      <w:r w:rsidR="00AD4E56" w:rsidRPr="00AD4E56">
        <w:rPr>
          <w:lang w:val="es-ES"/>
        </w:rPr>
        <w:t>Best</w:t>
      </w:r>
      <w:proofErr w:type="spellEnd"/>
      <w:r w:rsidR="00AD4E56" w:rsidRPr="00AD4E56">
        <w:rPr>
          <w:lang w:val="es-ES"/>
        </w:rPr>
        <w:t xml:space="preserve"> </w:t>
      </w:r>
      <w:proofErr w:type="spellStart"/>
      <w:r w:rsidR="00AD4E56" w:rsidRPr="00AD4E56">
        <w:rPr>
          <w:lang w:val="es-ES"/>
        </w:rPr>
        <w:t>Buddies</w:t>
      </w:r>
      <w:proofErr w:type="spellEnd"/>
      <w:r w:rsidR="00AD4E56" w:rsidRPr="00AD4E56">
        <w:rPr>
          <w:lang w:val="es-ES"/>
        </w:rPr>
        <w:t xml:space="preserve">, es responsabilidad de la administración y </w:t>
      </w:r>
      <w:r w:rsidR="00385341">
        <w:rPr>
          <w:lang w:val="es-ES"/>
        </w:rPr>
        <w:t>la facultad</w:t>
      </w:r>
      <w:r w:rsidR="00AD4E56" w:rsidRPr="00AD4E56">
        <w:rPr>
          <w:lang w:val="es-ES"/>
        </w:rPr>
        <w:t xml:space="preserve"> del centro, del equipo directivo de</w:t>
      </w:r>
      <w:r w:rsidR="00385341">
        <w:rPr>
          <w:lang w:val="es-ES"/>
        </w:rPr>
        <w:t>l capítulo</w:t>
      </w:r>
      <w:r w:rsidR="00AD4E56" w:rsidRPr="00AD4E56">
        <w:rPr>
          <w:lang w:val="es-ES"/>
        </w:rPr>
        <w:t xml:space="preserve"> y del personal de </w:t>
      </w:r>
      <w:proofErr w:type="spellStart"/>
      <w:r w:rsidR="00AD4E56" w:rsidRPr="00AD4E56">
        <w:rPr>
          <w:lang w:val="es-ES"/>
        </w:rPr>
        <w:t>Best</w:t>
      </w:r>
      <w:proofErr w:type="spellEnd"/>
      <w:r w:rsidR="00AD4E56" w:rsidRPr="00AD4E56">
        <w:rPr>
          <w:lang w:val="es-ES"/>
        </w:rPr>
        <w:t xml:space="preserve"> </w:t>
      </w:r>
      <w:proofErr w:type="spellStart"/>
      <w:r w:rsidR="00AD4E56" w:rsidRPr="00AD4E56">
        <w:rPr>
          <w:lang w:val="es-ES"/>
        </w:rPr>
        <w:t>Buddies</w:t>
      </w:r>
      <w:proofErr w:type="spellEnd"/>
      <w:r w:rsidR="00AD4E56" w:rsidRPr="00AD4E56">
        <w:rPr>
          <w:lang w:val="es-ES"/>
        </w:rPr>
        <w:t xml:space="preserve"> </w:t>
      </w:r>
      <w:r w:rsidR="00385341">
        <w:rPr>
          <w:lang w:val="es-ES"/>
        </w:rPr>
        <w:t xml:space="preserve">implementar </w:t>
      </w:r>
      <w:r w:rsidR="00AD4E56" w:rsidRPr="00AD4E56">
        <w:rPr>
          <w:lang w:val="es-ES"/>
        </w:rPr>
        <w:t xml:space="preserve">la misión y garantizar que </w:t>
      </w:r>
      <w:r w:rsidR="00385341">
        <w:rPr>
          <w:lang w:val="es-ES"/>
        </w:rPr>
        <w:t>el capítulo</w:t>
      </w:r>
      <w:r w:rsidR="00AD4E56" w:rsidRPr="00AD4E56">
        <w:rPr>
          <w:lang w:val="es-ES"/>
        </w:rPr>
        <w:t xml:space="preserve"> se </w:t>
      </w:r>
      <w:r w:rsidR="00385341">
        <w:rPr>
          <w:lang w:val="es-ES"/>
        </w:rPr>
        <w:t>administre</w:t>
      </w:r>
      <w:r w:rsidR="00AD4E56" w:rsidRPr="00AD4E56">
        <w:rPr>
          <w:lang w:val="es-ES"/>
        </w:rPr>
        <w:t xml:space="preserve"> de </w:t>
      </w:r>
      <w:r w:rsidR="00385341">
        <w:rPr>
          <w:lang w:val="es-ES"/>
        </w:rPr>
        <w:t>conformidad</w:t>
      </w:r>
      <w:r w:rsidR="00AD4E56" w:rsidRPr="00AD4E56">
        <w:rPr>
          <w:lang w:val="es-ES"/>
        </w:rPr>
        <w:t xml:space="preserve"> con las normas establecidas por </w:t>
      </w:r>
      <w:proofErr w:type="spellStart"/>
      <w:r w:rsidR="00AD4E56" w:rsidRPr="00AD4E56">
        <w:rPr>
          <w:lang w:val="es-ES"/>
        </w:rPr>
        <w:t>Best</w:t>
      </w:r>
      <w:proofErr w:type="spellEnd"/>
      <w:r w:rsidR="00AD4E56" w:rsidRPr="00AD4E56">
        <w:rPr>
          <w:lang w:val="es-ES"/>
        </w:rPr>
        <w:t xml:space="preserve"> </w:t>
      </w:r>
      <w:proofErr w:type="spellStart"/>
      <w:r w:rsidR="00AD4E56" w:rsidRPr="00AD4E56">
        <w:rPr>
          <w:lang w:val="es-ES"/>
        </w:rPr>
        <w:t>Buddies</w:t>
      </w:r>
      <w:proofErr w:type="spellEnd"/>
      <w:r w:rsidR="00AD4E56" w:rsidRPr="00AD4E56">
        <w:rPr>
          <w:lang w:val="es-ES"/>
        </w:rPr>
        <w:t xml:space="preserve">. Además, los capítulos </w:t>
      </w:r>
      <w:r w:rsidR="00385341">
        <w:rPr>
          <w:lang w:val="es-ES"/>
        </w:rPr>
        <w:t xml:space="preserve">tienen la responsabilidad </w:t>
      </w:r>
      <w:r w:rsidR="00AD4E56" w:rsidRPr="00AD4E56">
        <w:rPr>
          <w:lang w:val="es-ES"/>
        </w:rPr>
        <w:t xml:space="preserve">de respetar las normas y políticas de las organizaciones y/o clubes de estudiantes según lo establecido por su distrito escolar. Si en algún momento la escuela no puede cumplir las directrices que se indican a continuación, el personal de </w:t>
      </w:r>
      <w:proofErr w:type="spellStart"/>
      <w:r w:rsidR="00AD4E56" w:rsidRPr="00AD4E56">
        <w:rPr>
          <w:lang w:val="es-ES"/>
        </w:rPr>
        <w:t>Best</w:t>
      </w:r>
      <w:proofErr w:type="spellEnd"/>
      <w:r w:rsidR="00AD4E56" w:rsidRPr="00AD4E56">
        <w:rPr>
          <w:lang w:val="es-ES"/>
        </w:rPr>
        <w:t xml:space="preserve"> </w:t>
      </w:r>
      <w:proofErr w:type="spellStart"/>
      <w:r w:rsidR="00AD4E56" w:rsidRPr="00AD4E56">
        <w:rPr>
          <w:lang w:val="es-ES"/>
        </w:rPr>
        <w:t>Buddies</w:t>
      </w:r>
      <w:proofErr w:type="spellEnd"/>
      <w:r w:rsidR="00385341">
        <w:rPr>
          <w:lang w:val="es-ES"/>
        </w:rPr>
        <w:t>, junto</w:t>
      </w:r>
      <w:r w:rsidR="00AD4E56" w:rsidRPr="00AD4E56">
        <w:rPr>
          <w:lang w:val="es-ES"/>
        </w:rPr>
        <w:t xml:space="preserve"> con los líderes y asesores de</w:t>
      </w:r>
      <w:r w:rsidR="00385341">
        <w:rPr>
          <w:lang w:val="es-ES"/>
        </w:rPr>
        <w:t>l capítulo,</w:t>
      </w:r>
      <w:r w:rsidR="00AD4E56" w:rsidRPr="00AD4E56">
        <w:rPr>
          <w:lang w:val="es-ES"/>
        </w:rPr>
        <w:t xml:space="preserve"> desarrollar</w:t>
      </w:r>
      <w:r w:rsidR="00385341">
        <w:rPr>
          <w:lang w:val="es-ES"/>
        </w:rPr>
        <w:t>á</w:t>
      </w:r>
      <w:r w:rsidR="00AD4E56" w:rsidRPr="00AD4E56">
        <w:rPr>
          <w:lang w:val="es-ES"/>
        </w:rPr>
        <w:t xml:space="preserve"> un plan de acción que apoye el crecimiento y desarrollo continuos de la sección.  </w:t>
      </w:r>
    </w:p>
    <w:p w14:paraId="22388075" w14:textId="77777777" w:rsidR="00C55FC9" w:rsidRPr="00AD4E56" w:rsidRDefault="00000000">
      <w:pPr>
        <w:spacing w:after="33" w:line="259" w:lineRule="auto"/>
        <w:ind w:left="0" w:firstLine="0"/>
        <w:rPr>
          <w:lang w:val="es-ES"/>
        </w:rPr>
      </w:pPr>
      <w:r w:rsidRPr="00AD4E56">
        <w:rPr>
          <w:b/>
          <w:lang w:val="es-ES"/>
        </w:rPr>
        <w:t xml:space="preserve"> </w:t>
      </w:r>
    </w:p>
    <w:p w14:paraId="6CA4DA40" w14:textId="1604117F" w:rsidR="00C55FC9" w:rsidRPr="00AD4E56" w:rsidRDefault="00AD4E56">
      <w:pPr>
        <w:pStyle w:val="Heading1"/>
        <w:spacing w:after="74"/>
        <w:ind w:left="-5"/>
        <w:rPr>
          <w:lang w:val="es-ES"/>
        </w:rPr>
      </w:pPr>
      <w:r w:rsidRPr="00AD4E56">
        <w:rPr>
          <w:lang w:val="es-ES"/>
        </w:rPr>
        <w:t xml:space="preserve">Responsabilidades del </w:t>
      </w:r>
      <w:r w:rsidR="00385341">
        <w:rPr>
          <w:lang w:val="es-ES"/>
        </w:rPr>
        <w:t>C</w:t>
      </w:r>
      <w:r w:rsidRPr="00AD4E56">
        <w:rPr>
          <w:lang w:val="es-ES"/>
        </w:rPr>
        <w:t xml:space="preserve">apítulo </w:t>
      </w:r>
    </w:p>
    <w:p w14:paraId="2BFE7BE4" w14:textId="527E06AA" w:rsidR="00AD4E56" w:rsidRPr="00385341" w:rsidRDefault="00AD4E56" w:rsidP="00385341">
      <w:pPr>
        <w:numPr>
          <w:ilvl w:val="0"/>
          <w:numId w:val="1"/>
        </w:numPr>
        <w:ind w:hanging="360"/>
        <w:rPr>
          <w:lang w:val="es-ES"/>
        </w:rPr>
      </w:pPr>
      <w:r w:rsidRPr="00385341">
        <w:rPr>
          <w:lang w:val="es-ES"/>
        </w:rPr>
        <w:t xml:space="preserve">El capítulo es un club </w:t>
      </w:r>
      <w:r w:rsidR="00385341" w:rsidRPr="00385341">
        <w:rPr>
          <w:lang w:val="es-ES"/>
        </w:rPr>
        <w:t xml:space="preserve">registrado </w:t>
      </w:r>
      <w:r w:rsidR="00385341">
        <w:rPr>
          <w:lang w:val="es-ES"/>
        </w:rPr>
        <w:t xml:space="preserve">y </w:t>
      </w:r>
      <w:r w:rsidRPr="00385341">
        <w:rPr>
          <w:lang w:val="es-ES"/>
        </w:rPr>
        <w:t xml:space="preserve">aprobado </w:t>
      </w:r>
      <w:r w:rsidR="00385341">
        <w:rPr>
          <w:lang w:val="es-ES"/>
        </w:rPr>
        <w:t>por</w:t>
      </w:r>
      <w:r w:rsidRPr="00385341">
        <w:rPr>
          <w:lang w:val="es-ES"/>
        </w:rPr>
        <w:t xml:space="preserve"> la administración escolar para el año académico en curso.  </w:t>
      </w:r>
    </w:p>
    <w:p w14:paraId="32FCCA36" w14:textId="61535D12" w:rsidR="00AD4E56" w:rsidRPr="00AD4E56" w:rsidRDefault="00AD4E56" w:rsidP="00AD4E56">
      <w:pPr>
        <w:numPr>
          <w:ilvl w:val="0"/>
          <w:numId w:val="1"/>
        </w:numPr>
        <w:ind w:hanging="360"/>
        <w:rPr>
          <w:lang w:val="es-ES"/>
        </w:rPr>
      </w:pPr>
      <w:r w:rsidRPr="00AD4E56">
        <w:rPr>
          <w:lang w:val="es-ES"/>
        </w:rPr>
        <w:t>Todos los miembros del capítulo, asesores y voluntarios tienen una solicitud de membresía en archivo (bestbuddies.org/</w:t>
      </w:r>
      <w:proofErr w:type="spellStart"/>
      <w:r w:rsidRPr="00AD4E56">
        <w:rPr>
          <w:lang w:val="es-ES"/>
        </w:rPr>
        <w:t>join</w:t>
      </w:r>
      <w:proofErr w:type="spellEnd"/>
      <w:r w:rsidRPr="00AD4E56">
        <w:rPr>
          <w:lang w:val="es-ES"/>
        </w:rPr>
        <w:t>).</w:t>
      </w:r>
    </w:p>
    <w:p w14:paraId="30F64C38" w14:textId="7769D5EA" w:rsidR="00385341" w:rsidRPr="0005621D" w:rsidRDefault="00AD4E56" w:rsidP="00385341">
      <w:pPr>
        <w:pStyle w:val="ListParagraph"/>
        <w:numPr>
          <w:ilvl w:val="0"/>
          <w:numId w:val="2"/>
        </w:numPr>
        <w:rPr>
          <w:lang w:val="es-ES"/>
        </w:rPr>
      </w:pPr>
      <w:r w:rsidRPr="00385341">
        <w:rPr>
          <w:lang w:val="es-ES"/>
        </w:rPr>
        <w:t>Seleccion</w:t>
      </w:r>
      <w:r w:rsidR="0005621D">
        <w:rPr>
          <w:lang w:val="es-ES"/>
        </w:rPr>
        <w:t>ar</w:t>
      </w:r>
      <w:r w:rsidRPr="00385341">
        <w:rPr>
          <w:lang w:val="es-ES"/>
        </w:rPr>
        <w:t xml:space="preserve"> un equipo de liderazgo inclusivo compuesto por estudiantes con y sin discapacidad para que actúen como directivos y </w:t>
      </w:r>
      <w:r w:rsidR="0005621D">
        <w:rPr>
          <w:lang w:val="es-ES"/>
        </w:rPr>
        <w:t>administren</w:t>
      </w:r>
      <w:r w:rsidRPr="00385341">
        <w:rPr>
          <w:lang w:val="es-ES"/>
        </w:rPr>
        <w:t xml:space="preserve"> las operaciones y </w:t>
      </w:r>
      <w:r w:rsidR="0005621D">
        <w:rPr>
          <w:lang w:val="es-ES"/>
        </w:rPr>
        <w:t>la</w:t>
      </w:r>
      <w:r w:rsidRPr="00385341">
        <w:rPr>
          <w:lang w:val="es-ES"/>
        </w:rPr>
        <w:t xml:space="preserve"> </w:t>
      </w:r>
      <w:r w:rsidR="0005621D">
        <w:rPr>
          <w:lang w:val="es-ES"/>
        </w:rPr>
        <w:t xml:space="preserve">membresía </w:t>
      </w:r>
      <w:r w:rsidRPr="00385341">
        <w:rPr>
          <w:lang w:val="es-ES"/>
        </w:rPr>
        <w:t>del</w:t>
      </w:r>
      <w:r w:rsidR="0005621D">
        <w:rPr>
          <w:lang w:val="es-ES"/>
        </w:rPr>
        <w:t xml:space="preserve"> capítulo</w:t>
      </w:r>
      <w:r w:rsidRPr="00385341">
        <w:rPr>
          <w:lang w:val="es-ES"/>
        </w:rPr>
        <w:t xml:space="preserve">. Los cargos directivos incluyen, entre otros: Presidente del Capítulo, Vicepresidente, Director de </w:t>
      </w:r>
      <w:proofErr w:type="spellStart"/>
      <w:r w:rsidR="0005621D">
        <w:rPr>
          <w:lang w:val="es-ES"/>
        </w:rPr>
        <w:t>Buddy</w:t>
      </w:r>
      <w:proofErr w:type="spellEnd"/>
      <w:r w:rsidRPr="00385341">
        <w:rPr>
          <w:lang w:val="es-ES"/>
        </w:rPr>
        <w:t xml:space="preserve">, Secretario y Tesorero.  </w:t>
      </w:r>
    </w:p>
    <w:p w14:paraId="5801D03D" w14:textId="4A289887" w:rsidR="00AD4E56" w:rsidRPr="00385341" w:rsidRDefault="00AD4E56" w:rsidP="00385341">
      <w:pPr>
        <w:pStyle w:val="ListParagraph"/>
        <w:numPr>
          <w:ilvl w:val="1"/>
          <w:numId w:val="2"/>
        </w:numPr>
        <w:rPr>
          <w:lang w:val="es-ES"/>
        </w:rPr>
      </w:pPr>
      <w:r w:rsidRPr="00385341">
        <w:rPr>
          <w:lang w:val="es-ES"/>
        </w:rPr>
        <w:t xml:space="preserve">Los capítulos de Escuela Media deben designar un Presidente del Capítulo y un Director de </w:t>
      </w:r>
      <w:proofErr w:type="spellStart"/>
      <w:r w:rsidR="0005621D">
        <w:rPr>
          <w:lang w:val="es-ES"/>
        </w:rPr>
        <w:t>Buddy</w:t>
      </w:r>
      <w:proofErr w:type="spellEnd"/>
      <w:r w:rsidRPr="00385341">
        <w:rPr>
          <w:lang w:val="es-ES"/>
        </w:rPr>
        <w:t xml:space="preserve">; sin embargo, se </w:t>
      </w:r>
      <w:r w:rsidR="0005621D">
        <w:rPr>
          <w:lang w:val="es-ES"/>
        </w:rPr>
        <w:t>insta</w:t>
      </w:r>
      <w:r w:rsidRPr="00385341">
        <w:rPr>
          <w:lang w:val="es-ES"/>
        </w:rPr>
        <w:t xml:space="preserve"> a los capítulos a incluir cargos de liderazgo adicionales para el capítulo.</w:t>
      </w:r>
    </w:p>
    <w:p w14:paraId="6C948DB9" w14:textId="06282170" w:rsidR="0005621D" w:rsidRDefault="00AD4E56" w:rsidP="0005621D">
      <w:pPr>
        <w:numPr>
          <w:ilvl w:val="0"/>
          <w:numId w:val="1"/>
        </w:numPr>
        <w:ind w:hanging="360"/>
        <w:rPr>
          <w:lang w:val="es-ES"/>
        </w:rPr>
      </w:pPr>
      <w:r w:rsidRPr="0005621D">
        <w:rPr>
          <w:lang w:val="es-ES"/>
        </w:rPr>
        <w:t xml:space="preserve">Identificar y seleccionar a los miembros del cuerpo docente que actuarán como asesores del capítulo. Los puestos disponibles incluyen un </w:t>
      </w:r>
      <w:r w:rsidR="000D075B">
        <w:rPr>
          <w:lang w:val="es-ES"/>
        </w:rPr>
        <w:t>Asesor</w:t>
      </w:r>
      <w:r w:rsidRPr="0005621D">
        <w:rPr>
          <w:lang w:val="es-ES"/>
        </w:rPr>
        <w:t xml:space="preserve"> de </w:t>
      </w:r>
      <w:r w:rsidR="000D075B">
        <w:rPr>
          <w:lang w:val="es-ES"/>
        </w:rPr>
        <w:t xml:space="preserve">la </w:t>
      </w:r>
      <w:r w:rsidRPr="0005621D">
        <w:rPr>
          <w:lang w:val="es-ES"/>
        </w:rPr>
        <w:t xml:space="preserve">Facultad, un </w:t>
      </w:r>
      <w:r w:rsidR="000D075B">
        <w:rPr>
          <w:lang w:val="es-ES"/>
        </w:rPr>
        <w:t>Asesor</w:t>
      </w:r>
      <w:r w:rsidRPr="0005621D">
        <w:rPr>
          <w:lang w:val="es-ES"/>
        </w:rPr>
        <w:t xml:space="preserve"> de Educación Especial y un Coordinador del Sitio Anfitrión (para capítulos universitarios); sin embargo, se </w:t>
      </w:r>
      <w:r w:rsidR="000D075B">
        <w:rPr>
          <w:lang w:val="es-ES"/>
        </w:rPr>
        <w:t>invita</w:t>
      </w:r>
      <w:r w:rsidRPr="0005621D">
        <w:rPr>
          <w:lang w:val="es-ES"/>
        </w:rPr>
        <w:t xml:space="preserve"> a los capítulos a designar </w:t>
      </w:r>
      <w:r w:rsidR="000D075B">
        <w:rPr>
          <w:lang w:val="es-ES"/>
        </w:rPr>
        <w:t>a los</w:t>
      </w:r>
      <w:r w:rsidRPr="0005621D">
        <w:rPr>
          <w:lang w:val="es-ES"/>
        </w:rPr>
        <w:t xml:space="preserve"> </w:t>
      </w:r>
      <w:r w:rsidR="000D075B">
        <w:rPr>
          <w:lang w:val="es-ES"/>
        </w:rPr>
        <w:t>asesores</w:t>
      </w:r>
      <w:r w:rsidRPr="0005621D">
        <w:rPr>
          <w:lang w:val="es-ES"/>
        </w:rPr>
        <w:t xml:space="preserve"> </w:t>
      </w:r>
      <w:r w:rsidR="000D075B">
        <w:rPr>
          <w:lang w:val="es-ES"/>
        </w:rPr>
        <w:t xml:space="preserve">que </w:t>
      </w:r>
      <w:r w:rsidRPr="0005621D">
        <w:rPr>
          <w:lang w:val="es-ES"/>
        </w:rPr>
        <w:t>sea</w:t>
      </w:r>
      <w:r w:rsidR="000D075B">
        <w:rPr>
          <w:lang w:val="es-ES"/>
        </w:rPr>
        <w:t>n</w:t>
      </w:r>
      <w:r w:rsidRPr="0005621D">
        <w:rPr>
          <w:lang w:val="es-ES"/>
        </w:rPr>
        <w:t xml:space="preserve"> necesario</w:t>
      </w:r>
      <w:r w:rsidR="000D075B">
        <w:rPr>
          <w:lang w:val="es-ES"/>
        </w:rPr>
        <w:t>s</w:t>
      </w:r>
      <w:r w:rsidRPr="0005621D">
        <w:rPr>
          <w:lang w:val="es-ES"/>
        </w:rPr>
        <w:t xml:space="preserve"> para </w:t>
      </w:r>
      <w:r w:rsidR="000D075B">
        <w:rPr>
          <w:lang w:val="es-ES"/>
        </w:rPr>
        <w:t>respaldar</w:t>
      </w:r>
      <w:r w:rsidRPr="0005621D">
        <w:rPr>
          <w:lang w:val="es-ES"/>
        </w:rPr>
        <w:t xml:space="preserve"> las operaciones del capítulo. </w:t>
      </w:r>
    </w:p>
    <w:p w14:paraId="3681368C" w14:textId="55605B1F" w:rsidR="00AD4E56" w:rsidRPr="0005621D" w:rsidRDefault="00AD4E56" w:rsidP="0005621D">
      <w:pPr>
        <w:numPr>
          <w:ilvl w:val="0"/>
          <w:numId w:val="1"/>
        </w:numPr>
        <w:ind w:hanging="360"/>
        <w:rPr>
          <w:lang w:val="es-ES"/>
        </w:rPr>
      </w:pPr>
      <w:r w:rsidRPr="0005621D">
        <w:rPr>
          <w:lang w:val="es-ES"/>
        </w:rPr>
        <w:t>El equipo de liderazgo del capítulo asistirá al Día de Capacitación de Liderazgo organizado por la oficina estatal.</w:t>
      </w:r>
    </w:p>
    <w:p w14:paraId="213403B9" w14:textId="4FA9FCBC" w:rsidR="000C078C" w:rsidRDefault="00AD4E56" w:rsidP="000C078C">
      <w:pPr>
        <w:numPr>
          <w:ilvl w:val="0"/>
          <w:numId w:val="1"/>
        </w:numPr>
        <w:spacing w:after="25"/>
        <w:ind w:hanging="360"/>
        <w:rPr>
          <w:lang w:val="es-ES"/>
        </w:rPr>
      </w:pPr>
      <w:r w:rsidRPr="000C078C">
        <w:rPr>
          <w:lang w:val="es-ES"/>
        </w:rPr>
        <w:t xml:space="preserve">El presidente designado del capítulo, o el representante seleccionado del capítulo, asistirá a la Conferencia de Liderazgo de </w:t>
      </w:r>
      <w:proofErr w:type="spellStart"/>
      <w:r w:rsidRPr="000C078C">
        <w:rPr>
          <w:lang w:val="es-ES"/>
        </w:rPr>
        <w:t>Best</w:t>
      </w:r>
      <w:proofErr w:type="spellEnd"/>
      <w:r w:rsidRPr="000C078C">
        <w:rPr>
          <w:lang w:val="es-ES"/>
        </w:rPr>
        <w:t xml:space="preserve"> </w:t>
      </w:r>
      <w:proofErr w:type="spellStart"/>
      <w:r w:rsidRPr="000C078C">
        <w:rPr>
          <w:lang w:val="es-ES"/>
        </w:rPr>
        <w:t>Buddies</w:t>
      </w:r>
      <w:proofErr w:type="spellEnd"/>
      <w:r w:rsidRPr="000C078C">
        <w:rPr>
          <w:lang w:val="es-ES"/>
        </w:rPr>
        <w:t xml:space="preserve"> en julio. El cost</w:t>
      </w:r>
      <w:r w:rsidR="000C078C">
        <w:rPr>
          <w:lang w:val="es-ES"/>
        </w:rPr>
        <w:t>o</w:t>
      </w:r>
      <w:r w:rsidRPr="000C078C">
        <w:rPr>
          <w:lang w:val="es-ES"/>
        </w:rPr>
        <w:t xml:space="preserve"> de participación incluye la cuota de inscripción de 350 dólares y los gastos de viaje; existen opciones de becas, y los asistentes tendrán la opción de utilizar el sistema de recaudación de fondos en línea. </w:t>
      </w:r>
    </w:p>
    <w:p w14:paraId="77557D6B" w14:textId="4D4FF8DF" w:rsidR="00AD4E56" w:rsidRPr="000C078C" w:rsidRDefault="00AD4E56" w:rsidP="000C078C">
      <w:pPr>
        <w:numPr>
          <w:ilvl w:val="0"/>
          <w:numId w:val="1"/>
        </w:numPr>
        <w:spacing w:after="25"/>
        <w:ind w:hanging="360"/>
        <w:rPr>
          <w:lang w:val="es-ES"/>
        </w:rPr>
      </w:pPr>
      <w:r w:rsidRPr="000C078C">
        <w:rPr>
          <w:lang w:val="es-ES"/>
        </w:rPr>
        <w:t>El equipo de liderazgo de</w:t>
      </w:r>
      <w:r w:rsidR="000C078C">
        <w:rPr>
          <w:lang w:val="es-ES"/>
        </w:rPr>
        <w:t>l capítulo</w:t>
      </w:r>
      <w:r w:rsidRPr="000C078C">
        <w:rPr>
          <w:lang w:val="es-ES"/>
        </w:rPr>
        <w:t xml:space="preserve"> organizará y será anfitrión de eventos mensuales inclusivos para involucrar a todos los miembros, que pueden incluir, entre otros, reuniones de </w:t>
      </w:r>
      <w:r w:rsidR="000C078C">
        <w:rPr>
          <w:lang w:val="es-ES"/>
        </w:rPr>
        <w:t>funcionarios</w:t>
      </w:r>
      <w:r w:rsidRPr="000C078C">
        <w:rPr>
          <w:lang w:val="es-ES"/>
        </w:rPr>
        <w:t xml:space="preserve">, reuniones </w:t>
      </w:r>
      <w:r w:rsidR="000C078C" w:rsidRPr="000C078C">
        <w:rPr>
          <w:lang w:val="es-ES"/>
        </w:rPr>
        <w:t>de</w:t>
      </w:r>
      <w:r w:rsidR="000C078C">
        <w:rPr>
          <w:lang w:val="es-ES"/>
        </w:rPr>
        <w:t>l capítulo</w:t>
      </w:r>
      <w:r w:rsidRPr="000C078C">
        <w:rPr>
          <w:lang w:val="es-ES"/>
        </w:rPr>
        <w:t>, eventos, asambleas y recaudaciones de fondos.</w:t>
      </w:r>
    </w:p>
    <w:p w14:paraId="21386FBE" w14:textId="2456C924" w:rsidR="00AD4E56" w:rsidRPr="000C078C" w:rsidRDefault="00AD4E56" w:rsidP="000C078C">
      <w:pPr>
        <w:numPr>
          <w:ilvl w:val="0"/>
          <w:numId w:val="1"/>
        </w:numPr>
        <w:spacing w:after="25"/>
        <w:ind w:hanging="360"/>
        <w:rPr>
          <w:lang w:val="es-ES"/>
        </w:rPr>
      </w:pPr>
      <w:r w:rsidRPr="000C078C">
        <w:rPr>
          <w:lang w:val="es-ES"/>
        </w:rPr>
        <w:t xml:space="preserve">Para los capítulos que hacen emparejamientos (capítulos de amistad), el equipo de liderazgo del capítulo y los asesores apoyarán a las parejas de amigos en el cumplimiento del compromiso de comunicación semanal y de pasar tiempo juntos dos veces al mes. </w:t>
      </w:r>
    </w:p>
    <w:p w14:paraId="4265EAB1" w14:textId="4AC3975A" w:rsidR="00C55FC9" w:rsidRPr="00AD4E56" w:rsidRDefault="00AD4E56" w:rsidP="00AD4E56">
      <w:pPr>
        <w:numPr>
          <w:ilvl w:val="0"/>
          <w:numId w:val="1"/>
        </w:numPr>
        <w:ind w:hanging="360"/>
        <w:rPr>
          <w:lang w:val="es-ES"/>
        </w:rPr>
      </w:pPr>
      <w:r w:rsidRPr="00AD4E56">
        <w:rPr>
          <w:lang w:val="es-ES"/>
        </w:rPr>
        <w:t xml:space="preserve">Mantener las operaciones del capítulo utilizando el sistema de gestión de capítulos BB360, que incluye herramientas para </w:t>
      </w:r>
      <w:r w:rsidR="000C078C">
        <w:rPr>
          <w:lang w:val="es-ES"/>
        </w:rPr>
        <w:t>el manejo</w:t>
      </w:r>
      <w:r w:rsidRPr="00AD4E56">
        <w:rPr>
          <w:lang w:val="es-ES"/>
        </w:rPr>
        <w:t xml:space="preserve"> de miembros, la creación de parejas, la creación de eventos en el calendario del capítulo y la presentación del informe anual. </w:t>
      </w:r>
    </w:p>
    <w:p w14:paraId="5AE95CD2" w14:textId="77777777" w:rsidR="00C55FC9" w:rsidRPr="00AD4E56" w:rsidRDefault="00000000">
      <w:pPr>
        <w:spacing w:after="0" w:line="259" w:lineRule="auto"/>
        <w:ind w:left="1" w:firstLine="0"/>
        <w:rPr>
          <w:lang w:val="es-ES"/>
        </w:rPr>
      </w:pPr>
      <w:r w:rsidRPr="00AD4E56">
        <w:rPr>
          <w:lang w:val="es-ES"/>
        </w:rPr>
        <w:t xml:space="preserve"> </w:t>
      </w:r>
    </w:p>
    <w:p w14:paraId="459AB9EF" w14:textId="1EAE7004" w:rsidR="00C55FC9" w:rsidRPr="000C078C" w:rsidRDefault="00AD4E56">
      <w:pPr>
        <w:spacing w:after="15" w:line="259" w:lineRule="auto"/>
        <w:ind w:left="1" w:firstLine="0"/>
        <w:rPr>
          <w:lang w:val="es-ES"/>
        </w:rPr>
      </w:pPr>
      <w:r w:rsidRPr="000C078C">
        <w:rPr>
          <w:u w:val="single" w:color="4A4A4A"/>
          <w:lang w:val="es-ES"/>
        </w:rPr>
        <w:t>Ventajas adicionales para los capítulos oficiales:</w:t>
      </w:r>
      <w:r w:rsidRPr="000C078C">
        <w:rPr>
          <w:lang w:val="es-ES"/>
        </w:rPr>
        <w:t xml:space="preserve"> </w:t>
      </w:r>
    </w:p>
    <w:p w14:paraId="0F05E054" w14:textId="77777777" w:rsidR="000C078C" w:rsidRDefault="00AD4E56" w:rsidP="000C078C">
      <w:pPr>
        <w:numPr>
          <w:ilvl w:val="0"/>
          <w:numId w:val="1"/>
        </w:numPr>
        <w:ind w:hanging="360"/>
        <w:rPr>
          <w:lang w:val="es-ES"/>
        </w:rPr>
      </w:pPr>
      <w:r w:rsidRPr="000C078C">
        <w:rPr>
          <w:lang w:val="es-ES"/>
        </w:rPr>
        <w:t xml:space="preserve">Uso exclusivo de la marca </w:t>
      </w:r>
      <w:proofErr w:type="spellStart"/>
      <w:r w:rsidRPr="000C078C">
        <w:rPr>
          <w:lang w:val="es-ES"/>
        </w:rPr>
        <w:t>Best</w:t>
      </w:r>
      <w:proofErr w:type="spellEnd"/>
      <w:r w:rsidRPr="000C078C">
        <w:rPr>
          <w:lang w:val="es-ES"/>
        </w:rPr>
        <w:t xml:space="preserve"> </w:t>
      </w:r>
      <w:proofErr w:type="spellStart"/>
      <w:r w:rsidRPr="000C078C">
        <w:rPr>
          <w:lang w:val="es-ES"/>
        </w:rPr>
        <w:t>Buddies</w:t>
      </w:r>
      <w:proofErr w:type="spellEnd"/>
      <w:r w:rsidRPr="000C078C">
        <w:rPr>
          <w:lang w:val="es-ES"/>
        </w:rPr>
        <w:t xml:space="preserve">, incluidos el nombre y el logotipo. </w:t>
      </w:r>
    </w:p>
    <w:p w14:paraId="3939DD32" w14:textId="6625CE1D" w:rsidR="000C078C" w:rsidRDefault="00AD4E56" w:rsidP="000C078C">
      <w:pPr>
        <w:numPr>
          <w:ilvl w:val="0"/>
          <w:numId w:val="1"/>
        </w:numPr>
        <w:ind w:hanging="360"/>
        <w:rPr>
          <w:lang w:val="es-ES"/>
        </w:rPr>
      </w:pPr>
      <w:r w:rsidRPr="000C078C">
        <w:rPr>
          <w:lang w:val="es-ES"/>
        </w:rPr>
        <w:lastRenderedPageBreak/>
        <w:t>Acceso al sitio web de recursos de</w:t>
      </w:r>
      <w:r w:rsidR="000C078C" w:rsidRPr="000C078C">
        <w:rPr>
          <w:color w:val="5A3F98"/>
          <w:lang w:val="es-ES"/>
        </w:rPr>
        <w:t xml:space="preserve"> </w:t>
      </w:r>
      <w:hyperlink r:id="rId6" w:history="1">
        <w:r w:rsidR="000C078C" w:rsidRPr="000C078C">
          <w:rPr>
            <w:rStyle w:val="Hyperlink"/>
            <w:color w:val="5A3F98"/>
            <w:lang w:val="es-ES"/>
          </w:rPr>
          <w:t>la Universidad de</w:t>
        </w:r>
        <w:r w:rsidRPr="000C078C">
          <w:rPr>
            <w:rStyle w:val="Hyperlink"/>
            <w:color w:val="5A3F98"/>
            <w:lang w:val="es-ES"/>
          </w:rPr>
          <w:t xml:space="preserve"> </w:t>
        </w:r>
        <w:proofErr w:type="spellStart"/>
        <w:r w:rsidRPr="000C078C">
          <w:rPr>
            <w:rStyle w:val="Hyperlink"/>
            <w:color w:val="5A3F98"/>
            <w:lang w:val="es-ES"/>
          </w:rPr>
          <w:t>Best</w:t>
        </w:r>
        <w:proofErr w:type="spellEnd"/>
        <w:r w:rsidRPr="000C078C">
          <w:rPr>
            <w:rStyle w:val="Hyperlink"/>
            <w:color w:val="5A3F98"/>
            <w:lang w:val="es-ES"/>
          </w:rPr>
          <w:t xml:space="preserve"> </w:t>
        </w:r>
        <w:proofErr w:type="spellStart"/>
        <w:r w:rsidRPr="000C078C">
          <w:rPr>
            <w:rStyle w:val="Hyperlink"/>
            <w:color w:val="5A3F98"/>
            <w:lang w:val="es-ES"/>
          </w:rPr>
          <w:t>Buddies</w:t>
        </w:r>
        <w:proofErr w:type="spellEnd"/>
      </w:hyperlink>
      <w:r w:rsidRPr="000C078C">
        <w:rPr>
          <w:lang w:val="es-ES"/>
        </w:rPr>
        <w:t xml:space="preserve"> para obtener herramientas de liderazgo y recursos de gestión. </w:t>
      </w:r>
    </w:p>
    <w:p w14:paraId="14B288D7" w14:textId="07E16850" w:rsidR="00AD4E56" w:rsidRPr="000C078C" w:rsidRDefault="00AD4E56" w:rsidP="000C078C">
      <w:pPr>
        <w:numPr>
          <w:ilvl w:val="0"/>
          <w:numId w:val="1"/>
        </w:numPr>
        <w:ind w:hanging="360"/>
        <w:rPr>
          <w:lang w:val="es-ES"/>
        </w:rPr>
      </w:pPr>
      <w:r w:rsidRPr="000C078C">
        <w:rPr>
          <w:lang w:val="es-ES"/>
        </w:rPr>
        <w:t xml:space="preserve">Cobertura </w:t>
      </w:r>
      <w:r w:rsidR="000C078C">
        <w:rPr>
          <w:lang w:val="es-ES"/>
        </w:rPr>
        <w:t>bajo</w:t>
      </w:r>
      <w:r w:rsidRPr="000C078C">
        <w:rPr>
          <w:lang w:val="es-ES"/>
        </w:rPr>
        <w:t xml:space="preserve"> responsabilidad civil general de </w:t>
      </w:r>
      <w:proofErr w:type="spellStart"/>
      <w:r w:rsidRPr="000C078C">
        <w:rPr>
          <w:lang w:val="es-ES"/>
        </w:rPr>
        <w:t>Best</w:t>
      </w:r>
      <w:proofErr w:type="spellEnd"/>
      <w:r w:rsidRPr="000C078C">
        <w:rPr>
          <w:lang w:val="es-ES"/>
        </w:rPr>
        <w:t xml:space="preserve"> </w:t>
      </w:r>
      <w:proofErr w:type="spellStart"/>
      <w:r w:rsidRPr="000C078C">
        <w:rPr>
          <w:lang w:val="es-ES"/>
        </w:rPr>
        <w:t>Buddies</w:t>
      </w:r>
      <w:proofErr w:type="spellEnd"/>
      <w:r w:rsidRPr="000C078C">
        <w:rPr>
          <w:lang w:val="es-ES"/>
        </w:rPr>
        <w:t xml:space="preserve"> International. </w:t>
      </w:r>
    </w:p>
    <w:p w14:paraId="2F99B1FA" w14:textId="178B366A" w:rsidR="00C55FC9" w:rsidRPr="00AD4E56" w:rsidRDefault="00AD4E56" w:rsidP="00AD4E56">
      <w:pPr>
        <w:numPr>
          <w:ilvl w:val="0"/>
          <w:numId w:val="1"/>
        </w:numPr>
        <w:ind w:hanging="360"/>
        <w:rPr>
          <w:lang w:val="es-ES"/>
        </w:rPr>
      </w:pPr>
      <w:r w:rsidRPr="00AD4E56">
        <w:rPr>
          <w:lang w:val="es-ES"/>
        </w:rPr>
        <w:t xml:space="preserve">Apoyo, </w:t>
      </w:r>
      <w:r w:rsidR="000C078C">
        <w:rPr>
          <w:lang w:val="es-ES"/>
        </w:rPr>
        <w:t>capacit</w:t>
      </w:r>
      <w:r w:rsidRPr="00AD4E56">
        <w:rPr>
          <w:lang w:val="es-ES"/>
        </w:rPr>
        <w:t xml:space="preserve">ación y comunicación continua por parte del personal de </w:t>
      </w:r>
      <w:proofErr w:type="spellStart"/>
      <w:r w:rsidRPr="00AD4E56">
        <w:rPr>
          <w:lang w:val="es-ES"/>
        </w:rPr>
        <w:t>Best</w:t>
      </w:r>
      <w:proofErr w:type="spellEnd"/>
      <w:r w:rsidRPr="00AD4E56">
        <w:rPr>
          <w:lang w:val="es-ES"/>
        </w:rPr>
        <w:t xml:space="preserve"> </w:t>
      </w:r>
      <w:proofErr w:type="spellStart"/>
      <w:r w:rsidRPr="00AD4E56">
        <w:rPr>
          <w:lang w:val="es-ES"/>
        </w:rPr>
        <w:t>Buddies</w:t>
      </w:r>
      <w:proofErr w:type="spellEnd"/>
      <w:r w:rsidRPr="00AD4E56">
        <w:rPr>
          <w:lang w:val="es-ES"/>
        </w:rPr>
        <w:t>, que incluye, entre otros, los siguientes servicios: actualizaciones por correo electrónico, llamadas telefónicas</w:t>
      </w:r>
      <w:r w:rsidR="000C078C">
        <w:rPr>
          <w:lang w:val="es-ES"/>
        </w:rPr>
        <w:t xml:space="preserve"> o </w:t>
      </w:r>
      <w:r w:rsidRPr="00AD4E56">
        <w:rPr>
          <w:lang w:val="es-ES"/>
        </w:rPr>
        <w:t>videollamadas y visitas a las sede</w:t>
      </w:r>
      <w:r w:rsidR="000C078C">
        <w:rPr>
          <w:lang w:val="es-ES"/>
        </w:rPr>
        <w:t>s de los capítulos</w:t>
      </w:r>
      <w:r w:rsidRPr="00AD4E56">
        <w:rPr>
          <w:lang w:val="es-ES"/>
        </w:rPr>
        <w:t xml:space="preserve"> (según determine el personal de </w:t>
      </w:r>
      <w:proofErr w:type="spellStart"/>
      <w:r w:rsidRPr="00AD4E56">
        <w:rPr>
          <w:lang w:val="es-ES"/>
        </w:rPr>
        <w:t>Best</w:t>
      </w:r>
      <w:proofErr w:type="spellEnd"/>
      <w:r w:rsidRPr="00AD4E56">
        <w:rPr>
          <w:lang w:val="es-ES"/>
        </w:rPr>
        <w:t xml:space="preserve"> </w:t>
      </w:r>
      <w:proofErr w:type="spellStart"/>
      <w:r w:rsidRPr="00AD4E56">
        <w:rPr>
          <w:lang w:val="es-ES"/>
        </w:rPr>
        <w:t>Buddies</w:t>
      </w:r>
      <w:proofErr w:type="spellEnd"/>
      <w:r w:rsidRPr="00AD4E56">
        <w:rPr>
          <w:lang w:val="es-ES"/>
        </w:rPr>
        <w:t xml:space="preserve">). </w:t>
      </w:r>
    </w:p>
    <w:p w14:paraId="364D92CC" w14:textId="77777777" w:rsidR="00C55FC9" w:rsidRPr="00AD4E56" w:rsidRDefault="00000000">
      <w:pPr>
        <w:spacing w:after="33" w:line="259" w:lineRule="auto"/>
        <w:ind w:left="0" w:firstLine="0"/>
        <w:rPr>
          <w:lang w:val="es-ES"/>
        </w:rPr>
      </w:pPr>
      <w:r w:rsidRPr="00AD4E56">
        <w:rPr>
          <w:color w:val="000000"/>
          <w:lang w:val="es-ES"/>
        </w:rPr>
        <w:t xml:space="preserve"> </w:t>
      </w:r>
    </w:p>
    <w:p w14:paraId="590560D1" w14:textId="474F4D14" w:rsidR="00C55FC9" w:rsidRDefault="00AD4E56">
      <w:pPr>
        <w:pStyle w:val="Heading1"/>
        <w:ind w:left="-5"/>
      </w:pPr>
      <w:proofErr w:type="spellStart"/>
      <w:r>
        <w:t>Acuerdo</w:t>
      </w:r>
      <w:proofErr w:type="spellEnd"/>
    </w:p>
    <w:p w14:paraId="380F5DEC" w14:textId="77777777" w:rsidR="00AB18A2" w:rsidRDefault="00AB18A2" w:rsidP="00AD4E56">
      <w:pPr>
        <w:spacing w:after="0" w:line="259" w:lineRule="auto"/>
        <w:ind w:left="0" w:firstLine="0"/>
      </w:pPr>
    </w:p>
    <w:p w14:paraId="0CEA3F51" w14:textId="6E1BB583" w:rsidR="00AD4E56" w:rsidRPr="000C078C" w:rsidRDefault="00AD4E56" w:rsidP="00AD4E56">
      <w:pPr>
        <w:spacing w:after="0" w:line="259" w:lineRule="auto"/>
        <w:ind w:left="0" w:firstLine="0"/>
        <w:rPr>
          <w:szCs w:val="22"/>
          <w:lang w:val="es-ES"/>
        </w:rPr>
      </w:pPr>
      <w:r w:rsidRPr="000C078C">
        <w:rPr>
          <w:szCs w:val="22"/>
          <w:lang w:val="es-ES"/>
        </w:rPr>
        <w:t xml:space="preserve">Al firmar a continuación, _________________________________ reconoce y acepta la responsabilidad de mantener </w:t>
      </w:r>
    </w:p>
    <w:p w14:paraId="118BC18C" w14:textId="2C00CF29" w:rsidR="00AD4E56" w:rsidRPr="000C078C" w:rsidRDefault="00AD4E56" w:rsidP="00AD4E56">
      <w:pPr>
        <w:spacing w:after="0" w:line="259" w:lineRule="auto"/>
        <w:ind w:left="0" w:firstLine="0"/>
        <w:rPr>
          <w:i/>
          <w:iCs/>
          <w:sz w:val="18"/>
          <w:szCs w:val="18"/>
          <w:lang w:val="es-ES"/>
        </w:rPr>
      </w:pPr>
      <w:r w:rsidRPr="000C078C">
        <w:rPr>
          <w:szCs w:val="22"/>
          <w:lang w:val="es-ES"/>
        </w:rPr>
        <w:t xml:space="preserve"> </w:t>
      </w:r>
      <w:r w:rsidRPr="000C078C">
        <w:rPr>
          <w:szCs w:val="22"/>
          <w:lang w:val="es-ES"/>
        </w:rPr>
        <w:tab/>
        <w:t xml:space="preserve"> </w:t>
      </w:r>
      <w:r w:rsidRPr="000C078C">
        <w:rPr>
          <w:szCs w:val="22"/>
          <w:lang w:val="es-ES"/>
        </w:rPr>
        <w:tab/>
        <w:t xml:space="preserve"> </w:t>
      </w:r>
      <w:r w:rsidRPr="000C078C">
        <w:rPr>
          <w:szCs w:val="22"/>
          <w:lang w:val="es-ES"/>
        </w:rPr>
        <w:tab/>
        <w:t xml:space="preserve"> </w:t>
      </w:r>
      <w:r w:rsidRPr="000C078C">
        <w:rPr>
          <w:szCs w:val="22"/>
          <w:lang w:val="es-ES"/>
        </w:rPr>
        <w:tab/>
        <w:t xml:space="preserve"> </w:t>
      </w:r>
      <w:r w:rsidR="000C078C">
        <w:rPr>
          <w:szCs w:val="22"/>
          <w:lang w:val="es-ES"/>
        </w:rPr>
        <w:t xml:space="preserve">       </w:t>
      </w:r>
      <w:r w:rsidRPr="000C078C">
        <w:rPr>
          <w:i/>
          <w:iCs/>
          <w:sz w:val="18"/>
          <w:szCs w:val="18"/>
          <w:lang w:val="es-ES"/>
        </w:rPr>
        <w:t xml:space="preserve">Nombre de la escuela </w:t>
      </w:r>
    </w:p>
    <w:p w14:paraId="626D1A5E" w14:textId="77777777" w:rsidR="00AB18A2" w:rsidRDefault="00AB18A2" w:rsidP="00AD4E56">
      <w:pPr>
        <w:spacing w:after="0" w:line="259" w:lineRule="auto"/>
        <w:ind w:left="0" w:firstLine="0"/>
        <w:rPr>
          <w:szCs w:val="22"/>
          <w:lang w:val="es-ES"/>
        </w:rPr>
      </w:pPr>
    </w:p>
    <w:p w14:paraId="398CD766" w14:textId="4092FFD3" w:rsidR="00AD4E56" w:rsidRPr="000C078C" w:rsidRDefault="000C078C" w:rsidP="00AD4E56">
      <w:pPr>
        <w:spacing w:after="0" w:line="259" w:lineRule="auto"/>
        <w:ind w:left="0" w:firstLine="0"/>
        <w:rPr>
          <w:szCs w:val="22"/>
          <w:lang w:val="es-ES"/>
        </w:rPr>
      </w:pPr>
      <w:r>
        <w:rPr>
          <w:szCs w:val="22"/>
          <w:lang w:val="es-ES"/>
        </w:rPr>
        <w:t xml:space="preserve">un </w:t>
      </w:r>
      <w:r w:rsidR="00AD4E56" w:rsidRPr="000C078C">
        <w:rPr>
          <w:szCs w:val="22"/>
          <w:lang w:val="es-ES"/>
        </w:rPr>
        <w:t xml:space="preserve">capítulo activo de Best Buddies y se compromete a cumplir con las responsabilidades anteriores de la mejor manera posible.  </w:t>
      </w:r>
    </w:p>
    <w:p w14:paraId="2DACF472" w14:textId="77777777" w:rsidR="00AB18A2" w:rsidRDefault="00AB18A2" w:rsidP="00AD4E56">
      <w:pPr>
        <w:spacing w:after="0" w:line="259" w:lineRule="auto"/>
        <w:ind w:left="0" w:firstLine="0"/>
        <w:rPr>
          <w:szCs w:val="22"/>
          <w:lang w:val="es-ES"/>
        </w:rPr>
      </w:pPr>
    </w:p>
    <w:p w14:paraId="6B303F17" w14:textId="0E996463" w:rsidR="00AD4E56" w:rsidRPr="000C078C" w:rsidRDefault="00AD4E56" w:rsidP="00AD4E56">
      <w:pPr>
        <w:spacing w:after="0" w:line="259" w:lineRule="auto"/>
        <w:ind w:left="0" w:firstLine="0"/>
        <w:rPr>
          <w:szCs w:val="22"/>
          <w:lang w:val="es-ES"/>
        </w:rPr>
      </w:pPr>
      <w:r w:rsidRPr="000C078C">
        <w:rPr>
          <w:szCs w:val="22"/>
          <w:lang w:val="es-ES"/>
        </w:rPr>
        <w:t xml:space="preserve"> </w:t>
      </w:r>
    </w:p>
    <w:p w14:paraId="34F149CC" w14:textId="0853A788" w:rsidR="00AD4E56" w:rsidRPr="000C078C" w:rsidRDefault="00AD4E56" w:rsidP="00AD4E56">
      <w:pPr>
        <w:spacing w:after="0" w:line="259" w:lineRule="auto"/>
        <w:ind w:left="0" w:firstLine="0"/>
        <w:rPr>
          <w:szCs w:val="22"/>
          <w:lang w:val="es-ES"/>
        </w:rPr>
      </w:pPr>
      <w:r w:rsidRPr="000C078C">
        <w:rPr>
          <w:szCs w:val="22"/>
          <w:lang w:val="es-ES"/>
        </w:rPr>
        <w:t>___________________________________</w:t>
      </w:r>
      <w:r w:rsidR="00AB18A2">
        <w:rPr>
          <w:szCs w:val="22"/>
          <w:lang w:val="es-ES"/>
        </w:rPr>
        <w:t>_</w:t>
      </w:r>
      <w:r w:rsidRPr="000C078C">
        <w:rPr>
          <w:szCs w:val="22"/>
          <w:lang w:val="es-ES"/>
        </w:rPr>
        <w:t xml:space="preserve"> </w:t>
      </w:r>
      <w:r w:rsidR="00AB18A2">
        <w:rPr>
          <w:szCs w:val="22"/>
          <w:lang w:val="es-ES"/>
        </w:rPr>
        <w:t xml:space="preserve">    </w:t>
      </w:r>
      <w:r w:rsidRPr="000C078C">
        <w:rPr>
          <w:szCs w:val="22"/>
          <w:lang w:val="es-ES"/>
        </w:rPr>
        <w:t xml:space="preserve">____________________________________ </w:t>
      </w:r>
      <w:r w:rsidR="00AB18A2">
        <w:rPr>
          <w:szCs w:val="22"/>
          <w:lang w:val="es-ES"/>
        </w:rPr>
        <w:t xml:space="preserve">    </w:t>
      </w:r>
      <w:r w:rsidRPr="000C078C">
        <w:rPr>
          <w:szCs w:val="22"/>
          <w:lang w:val="es-ES"/>
        </w:rPr>
        <w:t xml:space="preserve">_________________ </w:t>
      </w:r>
    </w:p>
    <w:p w14:paraId="0C045B07" w14:textId="6F8224E1" w:rsidR="00C55FC9" w:rsidRPr="00AB18A2" w:rsidRDefault="00AB18A2" w:rsidP="00AD4E56">
      <w:pPr>
        <w:spacing w:after="0" w:line="259" w:lineRule="auto"/>
        <w:ind w:left="0" w:firstLine="0"/>
        <w:rPr>
          <w:sz w:val="20"/>
          <w:szCs w:val="20"/>
          <w:lang w:val="es-ES"/>
        </w:rPr>
      </w:pPr>
      <w:r w:rsidRPr="00AB18A2">
        <w:rPr>
          <w:sz w:val="20"/>
          <w:szCs w:val="20"/>
          <w:lang w:val="es-ES"/>
        </w:rPr>
        <w:t>Firma del</w:t>
      </w:r>
      <w:r w:rsidR="00AD4E56" w:rsidRPr="00AB18A2">
        <w:rPr>
          <w:sz w:val="20"/>
          <w:szCs w:val="20"/>
          <w:lang w:val="es-ES"/>
        </w:rPr>
        <w:t xml:space="preserve"> Administrador</w:t>
      </w:r>
      <w:r w:rsidR="000C078C" w:rsidRPr="00AB18A2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o</w:t>
      </w:r>
      <w:r w:rsidR="000C078C" w:rsidRPr="00AB18A2">
        <w:rPr>
          <w:sz w:val="20"/>
          <w:szCs w:val="20"/>
          <w:lang w:val="es-ES"/>
        </w:rPr>
        <w:t xml:space="preserve"> R</w:t>
      </w:r>
      <w:r w:rsidR="00AD4E56" w:rsidRPr="00AB18A2">
        <w:rPr>
          <w:sz w:val="20"/>
          <w:szCs w:val="20"/>
          <w:lang w:val="es-ES"/>
        </w:rPr>
        <w:t xml:space="preserve">epresentante </w:t>
      </w:r>
      <w:r w:rsidR="000C078C" w:rsidRPr="00AB18A2">
        <w:rPr>
          <w:sz w:val="20"/>
          <w:szCs w:val="20"/>
          <w:lang w:val="es-ES"/>
        </w:rPr>
        <w:t>E</w:t>
      </w:r>
      <w:r w:rsidR="00AD4E56" w:rsidRPr="00AB18A2">
        <w:rPr>
          <w:sz w:val="20"/>
          <w:szCs w:val="20"/>
          <w:lang w:val="es-ES"/>
        </w:rPr>
        <w:t>sc</w:t>
      </w:r>
      <w:r>
        <w:rPr>
          <w:sz w:val="20"/>
          <w:szCs w:val="20"/>
          <w:lang w:val="es-ES"/>
        </w:rPr>
        <w:t>o</w:t>
      </w:r>
      <w:r w:rsidR="00AD4E56" w:rsidRPr="00AB18A2">
        <w:rPr>
          <w:sz w:val="20"/>
          <w:szCs w:val="20"/>
          <w:lang w:val="es-ES"/>
        </w:rPr>
        <w:t>la</w:t>
      </w:r>
      <w:r>
        <w:rPr>
          <w:sz w:val="20"/>
          <w:szCs w:val="20"/>
          <w:lang w:val="es-ES"/>
        </w:rPr>
        <w:t>r</w:t>
      </w:r>
      <w:r w:rsidR="00AD4E56" w:rsidRPr="00AB18A2">
        <w:rPr>
          <w:sz w:val="20"/>
          <w:szCs w:val="20"/>
          <w:lang w:val="es-ES"/>
        </w:rPr>
        <w:t xml:space="preserve"> </w:t>
      </w:r>
      <w:r w:rsidR="000C078C" w:rsidRPr="00AB18A2">
        <w:rPr>
          <w:sz w:val="20"/>
          <w:szCs w:val="20"/>
          <w:lang w:val="es-ES"/>
        </w:rPr>
        <w:t xml:space="preserve">                        </w:t>
      </w:r>
      <w:r>
        <w:rPr>
          <w:sz w:val="20"/>
          <w:szCs w:val="20"/>
          <w:lang w:val="es-ES"/>
        </w:rPr>
        <w:t xml:space="preserve">    </w:t>
      </w:r>
      <w:r w:rsidR="000C078C" w:rsidRPr="00AB18A2">
        <w:rPr>
          <w:sz w:val="20"/>
          <w:szCs w:val="20"/>
          <w:lang w:val="es-ES"/>
        </w:rPr>
        <w:t xml:space="preserve"> </w:t>
      </w:r>
      <w:r w:rsidR="00AD4E56" w:rsidRPr="00AB18A2">
        <w:rPr>
          <w:sz w:val="20"/>
          <w:szCs w:val="20"/>
          <w:lang w:val="es-ES"/>
        </w:rPr>
        <w:t xml:space="preserve">Título o </w:t>
      </w:r>
      <w:r>
        <w:rPr>
          <w:sz w:val="20"/>
          <w:szCs w:val="20"/>
          <w:lang w:val="es-ES"/>
        </w:rPr>
        <w:t>C</w:t>
      </w:r>
      <w:r w:rsidR="00AD4E56" w:rsidRPr="00AB18A2">
        <w:rPr>
          <w:sz w:val="20"/>
          <w:szCs w:val="20"/>
          <w:lang w:val="es-ES"/>
        </w:rPr>
        <w:t xml:space="preserve">argo 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  </w:t>
      </w:r>
      <w:r w:rsidR="00AD4E56" w:rsidRPr="00AB18A2">
        <w:rPr>
          <w:sz w:val="20"/>
          <w:szCs w:val="20"/>
          <w:lang w:val="es-ES"/>
        </w:rPr>
        <w:t xml:space="preserve">Fecha </w:t>
      </w:r>
    </w:p>
    <w:p w14:paraId="1E24D743" w14:textId="77777777" w:rsidR="00C55FC9" w:rsidRPr="000C078C" w:rsidRDefault="00000000">
      <w:pPr>
        <w:spacing w:after="0" w:line="259" w:lineRule="auto"/>
        <w:ind w:left="0" w:firstLine="0"/>
        <w:rPr>
          <w:lang w:val="es-ES"/>
        </w:rPr>
      </w:pPr>
      <w:r w:rsidRPr="000C078C">
        <w:rPr>
          <w:sz w:val="24"/>
          <w:lang w:val="es-ES"/>
        </w:rPr>
        <w:t xml:space="preserve"> </w:t>
      </w:r>
    </w:p>
    <w:sectPr w:rsidR="00C55FC9" w:rsidRPr="000C078C">
      <w:pgSz w:w="12240" w:h="15840"/>
      <w:pgMar w:top="1440" w:right="291" w:bottom="1440" w:left="2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1420"/>
    <w:multiLevelType w:val="hybridMultilevel"/>
    <w:tmpl w:val="E8246330"/>
    <w:lvl w:ilvl="0" w:tplc="8AEE4064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s-ES"/>
      </w:rPr>
    </w:lvl>
    <w:lvl w:ilvl="1" w:tplc="4612767E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2604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2841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07C4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6EA4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4D54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E8B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00674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A4A4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AA5022"/>
    <w:multiLevelType w:val="hybridMultilevel"/>
    <w:tmpl w:val="F9084924"/>
    <w:lvl w:ilvl="0" w:tplc="06AC652C">
      <w:start w:val="1"/>
      <w:numFmt w:val="bullet"/>
      <w:lvlText w:val="•"/>
      <w:lvlJc w:val="left"/>
      <w:pPr>
        <w:ind w:left="526" w:hanging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 w16cid:durableId="329718119">
    <w:abstractNumId w:val="0"/>
  </w:num>
  <w:num w:numId="2" w16cid:durableId="199086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C9"/>
    <w:rsid w:val="0005621D"/>
    <w:rsid w:val="000C078C"/>
    <w:rsid w:val="000C6BE9"/>
    <w:rsid w:val="000D075B"/>
    <w:rsid w:val="000E531A"/>
    <w:rsid w:val="00385341"/>
    <w:rsid w:val="00AB18A2"/>
    <w:rsid w:val="00AB4C00"/>
    <w:rsid w:val="00AD4E56"/>
    <w:rsid w:val="00C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DF5F"/>
  <w15:docId w15:val="{5B3C471B-9590-5844-A0D6-D9485651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4A4A4A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" w:line="259" w:lineRule="auto"/>
      <w:ind w:left="10" w:hanging="10"/>
      <w:outlineLvl w:val="0"/>
    </w:pPr>
    <w:rPr>
      <w:rFonts w:ascii="Arial" w:eastAsia="Arial" w:hAnsi="Arial" w:cs="Arial"/>
      <w:b/>
      <w:color w:val="5A3F9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5A3F98"/>
      <w:sz w:val="28"/>
    </w:rPr>
  </w:style>
  <w:style w:type="paragraph" w:styleId="ListParagraph">
    <w:name w:val="List Paragraph"/>
    <w:basedOn w:val="Normal"/>
    <w:uiPriority w:val="34"/>
    <w:qFormat/>
    <w:rsid w:val="00385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buddies.org/bb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9C7168-1E54-4421-BDE0-3465C66A3CDD}"/>
</file>

<file path=customXml/itemProps2.xml><?xml version="1.0" encoding="utf-8"?>
<ds:datastoreItem xmlns:ds="http://schemas.openxmlformats.org/officeDocument/2006/customXml" ds:itemID="{802809ED-15FA-4540-8059-A3E74A0C43B4}"/>
</file>

<file path=customXml/itemProps3.xml><?xml version="1.0" encoding="utf-8"?>
<ds:datastoreItem xmlns:ds="http://schemas.openxmlformats.org/officeDocument/2006/customXml" ds:itemID="{B930EE66-10CF-449A-9B28-031FB2560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Partnership Agreement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Partnership Agreement</dc:title>
  <dc:subject>2022</dc:subject>
  <dc:creator>Best Buddies International</dc:creator>
  <cp:keywords/>
  <cp:lastModifiedBy>Carlos J. Solis</cp:lastModifiedBy>
  <cp:revision>2</cp:revision>
  <dcterms:created xsi:type="dcterms:W3CDTF">2023-07-05T18:33:00Z</dcterms:created>
  <dcterms:modified xsi:type="dcterms:W3CDTF">2023-07-05T18:33:00Z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</Properties>
</file>